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04" w:rsidRDefault="00233FB4" w:rsidP="00196A4C">
      <w:pPr>
        <w:spacing w:after="0"/>
        <w:jc w:val="both"/>
        <w:rPr>
          <w:b/>
          <w:smallCaps/>
          <w:color w:val="0070C0"/>
          <w:sz w:val="28"/>
        </w:rPr>
      </w:pPr>
      <w:r>
        <w:rPr>
          <w:b/>
          <w:smallCaps/>
          <w:color w:val="0070C0"/>
          <w:sz w:val="28"/>
        </w:rPr>
        <w:t>Etapas Proceso de Autoevaluación Programa d</w:t>
      </w:r>
      <w:r w:rsidRPr="00A75347">
        <w:rPr>
          <w:b/>
          <w:smallCaps/>
          <w:color w:val="0070C0"/>
          <w:sz w:val="28"/>
        </w:rPr>
        <w:t>e Postgrado</w:t>
      </w:r>
    </w:p>
    <w:p w:rsidR="00A75347" w:rsidRDefault="00233FB4" w:rsidP="00233FB4">
      <w:pPr>
        <w:spacing w:after="0"/>
        <w:jc w:val="both"/>
        <w:rPr>
          <w:i/>
          <w:color w:val="4F81BD" w:themeColor="accent1"/>
        </w:rPr>
      </w:pPr>
      <w:r>
        <w:rPr>
          <w:i/>
          <w:color w:val="4F81BD" w:themeColor="accent1"/>
        </w:rPr>
        <w:t>(N</w:t>
      </w:r>
      <w:r w:rsidRPr="00233FB4">
        <w:rPr>
          <w:i/>
          <w:color w:val="4F81BD" w:themeColor="accent1"/>
        </w:rPr>
        <w:t xml:space="preserve">o necesariamente en </w:t>
      </w:r>
      <w:r>
        <w:rPr>
          <w:i/>
          <w:color w:val="4F81BD" w:themeColor="accent1"/>
        </w:rPr>
        <w:t>este</w:t>
      </w:r>
      <w:r w:rsidRPr="00233FB4">
        <w:rPr>
          <w:i/>
          <w:color w:val="4F81BD" w:themeColor="accent1"/>
        </w:rPr>
        <w:t xml:space="preserve"> orden)</w:t>
      </w:r>
    </w:p>
    <w:p w:rsidR="00233FB4" w:rsidRPr="00233FB4" w:rsidRDefault="00233FB4" w:rsidP="00233FB4">
      <w:pPr>
        <w:spacing w:after="0"/>
        <w:jc w:val="both"/>
        <w:rPr>
          <w:i/>
          <w:color w:val="4F81BD" w:themeColor="accent1"/>
        </w:rPr>
      </w:pPr>
    </w:p>
    <w:p w:rsidR="00CE0CC4" w:rsidRPr="00B4127F" w:rsidRDefault="00CE0CC4" w:rsidP="00196A4C">
      <w:pPr>
        <w:pStyle w:val="Prrafodelista"/>
        <w:numPr>
          <w:ilvl w:val="0"/>
          <w:numId w:val="1"/>
        </w:numPr>
        <w:spacing w:after="0"/>
        <w:ind w:left="358" w:hangingChars="162" w:hanging="358"/>
        <w:contextualSpacing w:val="0"/>
        <w:jc w:val="both"/>
        <w:rPr>
          <w:i/>
          <w:color w:val="4F81BD" w:themeColor="accent1"/>
        </w:rPr>
      </w:pPr>
      <w:r>
        <w:rPr>
          <w:b/>
        </w:rPr>
        <w:t>Constituir Comité de Autoevaluación.</w:t>
      </w:r>
      <w:r w:rsidR="00B4127F">
        <w:rPr>
          <w:b/>
        </w:rPr>
        <w:t xml:space="preserve"> </w:t>
      </w:r>
      <w:r w:rsidR="00B4127F" w:rsidRPr="00B4127F">
        <w:rPr>
          <w:i/>
          <w:color w:val="4F81BD" w:themeColor="accent1"/>
        </w:rPr>
        <w:t>(formalizar constitución a través de resolución)</w:t>
      </w:r>
    </w:p>
    <w:p w:rsidR="00CE0CC4" w:rsidRDefault="00CE0CC4" w:rsidP="00CE0CC4">
      <w:pPr>
        <w:pStyle w:val="Prrafodelista"/>
        <w:spacing w:after="0"/>
        <w:ind w:left="358"/>
        <w:contextualSpacing w:val="0"/>
        <w:jc w:val="both"/>
        <w:rPr>
          <w:b/>
        </w:rPr>
      </w:pPr>
    </w:p>
    <w:p w:rsidR="00A75347" w:rsidRPr="00A75347" w:rsidRDefault="00A75347" w:rsidP="00196A4C">
      <w:pPr>
        <w:pStyle w:val="Prrafodelista"/>
        <w:numPr>
          <w:ilvl w:val="0"/>
          <w:numId w:val="1"/>
        </w:numPr>
        <w:spacing w:after="0"/>
        <w:ind w:left="358" w:hangingChars="162" w:hanging="358"/>
        <w:contextualSpacing w:val="0"/>
        <w:jc w:val="both"/>
        <w:rPr>
          <w:b/>
        </w:rPr>
      </w:pPr>
      <w:r w:rsidRPr="00A75347">
        <w:rPr>
          <w:b/>
        </w:rPr>
        <w:t>Revisión compromisos asumidos en el p</w:t>
      </w:r>
      <w:r>
        <w:rPr>
          <w:b/>
        </w:rPr>
        <w:t>roceso de acreditación anterior</w:t>
      </w:r>
      <w:r w:rsidR="00233FB4">
        <w:rPr>
          <w:b/>
        </w:rPr>
        <w:t xml:space="preserve"> </w:t>
      </w:r>
      <w:r w:rsidR="00233FB4" w:rsidRPr="00233FB4">
        <w:rPr>
          <w:i/>
          <w:color w:val="4F81BD" w:themeColor="accent1"/>
        </w:rPr>
        <w:t>(cuando aplica)</w:t>
      </w:r>
    </w:p>
    <w:p w:rsidR="00A75347" w:rsidRDefault="00A75347" w:rsidP="00196A4C">
      <w:pPr>
        <w:pStyle w:val="Prrafodelista"/>
        <w:numPr>
          <w:ilvl w:val="1"/>
          <w:numId w:val="1"/>
        </w:numPr>
        <w:spacing w:after="0"/>
        <w:contextualSpacing w:val="0"/>
        <w:jc w:val="both"/>
      </w:pPr>
      <w:r>
        <w:t>Avances en Plan de Desarrollo</w:t>
      </w:r>
      <w:r w:rsidR="00196A4C">
        <w:t xml:space="preserve"> </w:t>
      </w:r>
      <w:r w:rsidR="00233FB4">
        <w:t>del Programa</w:t>
      </w:r>
      <w:r w:rsidR="00EA12EE">
        <w:t>.</w:t>
      </w:r>
    </w:p>
    <w:p w:rsidR="00A75347" w:rsidRDefault="00A75347" w:rsidP="00196A4C">
      <w:pPr>
        <w:pStyle w:val="Prrafodelista"/>
        <w:numPr>
          <w:ilvl w:val="1"/>
          <w:numId w:val="1"/>
        </w:numPr>
        <w:spacing w:after="0"/>
        <w:contextualSpacing w:val="0"/>
        <w:jc w:val="both"/>
      </w:pPr>
      <w:r>
        <w:t>Avances respecto a las recomendaciones en</w:t>
      </w:r>
      <w:r w:rsidR="00C03ECC">
        <w:t xml:space="preserve"> la Resolución </w:t>
      </w:r>
      <w:r>
        <w:t>de Acreditación</w:t>
      </w:r>
      <w:r w:rsidR="00EA12EE">
        <w:t>.</w:t>
      </w:r>
    </w:p>
    <w:p w:rsidR="00A174F2" w:rsidRDefault="00A174F2" w:rsidP="00196A4C">
      <w:pPr>
        <w:pStyle w:val="Prrafodelista"/>
        <w:spacing w:after="0"/>
        <w:ind w:left="1080"/>
        <w:contextualSpacing w:val="0"/>
        <w:jc w:val="both"/>
      </w:pPr>
    </w:p>
    <w:p w:rsidR="00EA12EE" w:rsidRPr="00EA12EE" w:rsidRDefault="00233FB4" w:rsidP="00233FB4">
      <w:pPr>
        <w:pStyle w:val="Prrafodelista"/>
        <w:numPr>
          <w:ilvl w:val="0"/>
          <w:numId w:val="1"/>
        </w:numPr>
        <w:spacing w:after="0"/>
        <w:ind w:left="358" w:hangingChars="162" w:hanging="358"/>
        <w:contextualSpacing w:val="0"/>
        <w:jc w:val="both"/>
        <w:rPr>
          <w:b/>
        </w:rPr>
      </w:pPr>
      <w:r w:rsidRPr="00233FB4">
        <w:rPr>
          <w:b/>
        </w:rPr>
        <w:t xml:space="preserve">Recopilación de </w:t>
      </w:r>
      <w:r w:rsidR="00EA12EE">
        <w:rPr>
          <w:b/>
        </w:rPr>
        <w:t>documentos</w:t>
      </w:r>
      <w:r w:rsidR="00D56899">
        <w:rPr>
          <w:b/>
        </w:rPr>
        <w:t xml:space="preserve"> anexos y respaldo</w:t>
      </w:r>
      <w:r w:rsidR="00EA12EE">
        <w:rPr>
          <w:b/>
        </w:rPr>
        <w:t xml:space="preserve"> </w:t>
      </w:r>
      <w:r w:rsidR="00EA12EE" w:rsidRPr="00EA12EE">
        <w:rPr>
          <w:i/>
          <w:color w:val="4F81BD" w:themeColor="accent1"/>
        </w:rPr>
        <w:t>(</w:t>
      </w:r>
      <w:r w:rsidR="00D56899">
        <w:rPr>
          <w:i/>
          <w:color w:val="4F81BD" w:themeColor="accent1"/>
        </w:rPr>
        <w:t>según</w:t>
      </w:r>
      <w:r w:rsidR="00EA12EE" w:rsidRPr="00EA12EE">
        <w:rPr>
          <w:i/>
          <w:color w:val="4F81BD" w:themeColor="accent1"/>
        </w:rPr>
        <w:t xml:space="preserve"> punto </w:t>
      </w:r>
      <w:r w:rsidR="00D56899">
        <w:rPr>
          <w:i/>
          <w:color w:val="4F81BD" w:themeColor="accent1"/>
        </w:rPr>
        <w:t>8</w:t>
      </w:r>
      <w:r w:rsidR="00EA12EE" w:rsidRPr="00EA12EE">
        <w:rPr>
          <w:i/>
          <w:color w:val="4F81BD" w:themeColor="accent1"/>
        </w:rPr>
        <w:t>)</w:t>
      </w:r>
    </w:p>
    <w:p w:rsidR="00EA12EE" w:rsidRDefault="00EA12EE" w:rsidP="00EA12EE">
      <w:pPr>
        <w:pStyle w:val="Prrafodelista"/>
        <w:spacing w:after="0"/>
        <w:ind w:left="358"/>
        <w:contextualSpacing w:val="0"/>
        <w:jc w:val="both"/>
        <w:rPr>
          <w:b/>
        </w:rPr>
      </w:pPr>
    </w:p>
    <w:p w:rsidR="002967A2" w:rsidRPr="00B83AF4" w:rsidRDefault="002967A2" w:rsidP="002967A2">
      <w:pPr>
        <w:pStyle w:val="Prrafodelista"/>
        <w:numPr>
          <w:ilvl w:val="0"/>
          <w:numId w:val="1"/>
        </w:numPr>
        <w:spacing w:after="0"/>
        <w:contextualSpacing w:val="0"/>
        <w:jc w:val="both"/>
        <w:rPr>
          <w:b/>
        </w:rPr>
      </w:pPr>
      <w:r w:rsidRPr="00B83AF4">
        <w:rPr>
          <w:b/>
        </w:rPr>
        <w:t>Consult</w:t>
      </w:r>
      <w:r>
        <w:rPr>
          <w:b/>
        </w:rPr>
        <w:t>a de opinión a informantes clave</w:t>
      </w:r>
      <w:r w:rsidR="00C03ECC">
        <w:rPr>
          <w:b/>
        </w:rPr>
        <w:t xml:space="preserve"> </w:t>
      </w:r>
      <w:r w:rsidR="00C03ECC" w:rsidRPr="00C03ECC">
        <w:rPr>
          <w:i/>
          <w:color w:val="4F81BD" w:themeColor="accent1"/>
        </w:rPr>
        <w:t>(apoyo de la DADI en caso de ser requerido)</w:t>
      </w:r>
    </w:p>
    <w:p w:rsidR="002967A2" w:rsidRDefault="002967A2" w:rsidP="002967A2">
      <w:pPr>
        <w:pStyle w:val="Prrafodelista"/>
        <w:numPr>
          <w:ilvl w:val="1"/>
          <w:numId w:val="1"/>
        </w:numPr>
        <w:spacing w:after="0"/>
        <w:contextualSpacing w:val="0"/>
        <w:jc w:val="both"/>
      </w:pPr>
      <w:r>
        <w:t>Aplicación de encuestas u otro mecanismo utilizado por el Programa (</w:t>
      </w:r>
      <w:proofErr w:type="spellStart"/>
      <w:r>
        <w:t>focus</w:t>
      </w:r>
      <w:proofErr w:type="spellEnd"/>
      <w:r>
        <w:t xml:space="preserve"> </w:t>
      </w:r>
      <w:proofErr w:type="spellStart"/>
      <w:r>
        <w:t>group</w:t>
      </w:r>
      <w:proofErr w:type="spellEnd"/>
      <w:r>
        <w:t>, entrevistas en profundidad, etc.).</w:t>
      </w:r>
    </w:p>
    <w:p w:rsidR="002967A2" w:rsidRDefault="002967A2" w:rsidP="002967A2">
      <w:pPr>
        <w:pStyle w:val="Prrafodelista"/>
        <w:numPr>
          <w:ilvl w:val="1"/>
          <w:numId w:val="1"/>
        </w:numPr>
        <w:spacing w:after="0"/>
        <w:contextualSpacing w:val="0"/>
        <w:jc w:val="both"/>
      </w:pPr>
      <w:r>
        <w:t>Elaboración de reportes.</w:t>
      </w:r>
      <w:bookmarkStart w:id="0" w:name="_GoBack"/>
      <w:bookmarkEnd w:id="0"/>
    </w:p>
    <w:p w:rsidR="002967A2" w:rsidRDefault="002967A2" w:rsidP="002967A2">
      <w:pPr>
        <w:pStyle w:val="Prrafodelista"/>
        <w:spacing w:after="0"/>
        <w:ind w:left="1080"/>
        <w:contextualSpacing w:val="0"/>
        <w:jc w:val="both"/>
      </w:pPr>
    </w:p>
    <w:p w:rsidR="00A75347" w:rsidRDefault="00A75347" w:rsidP="00196A4C">
      <w:pPr>
        <w:pStyle w:val="Prrafodelista"/>
        <w:numPr>
          <w:ilvl w:val="0"/>
          <w:numId w:val="1"/>
        </w:numPr>
        <w:spacing w:after="0"/>
        <w:ind w:left="358" w:hangingChars="162" w:hanging="358"/>
        <w:contextualSpacing w:val="0"/>
        <w:jc w:val="both"/>
        <w:rPr>
          <w:b/>
        </w:rPr>
      </w:pPr>
      <w:r w:rsidRPr="00A75347">
        <w:rPr>
          <w:b/>
        </w:rPr>
        <w:t xml:space="preserve">Preparación </w:t>
      </w:r>
      <w:r w:rsidR="00D92248">
        <w:rPr>
          <w:b/>
        </w:rPr>
        <w:t>“</w:t>
      </w:r>
      <w:r w:rsidRPr="00A75347">
        <w:rPr>
          <w:b/>
        </w:rPr>
        <w:t xml:space="preserve">Formulario de </w:t>
      </w:r>
      <w:r w:rsidR="00D92248">
        <w:rPr>
          <w:b/>
        </w:rPr>
        <w:t xml:space="preserve">Solicitud de </w:t>
      </w:r>
      <w:r w:rsidRPr="00A75347">
        <w:rPr>
          <w:b/>
        </w:rPr>
        <w:t>Acreditación</w:t>
      </w:r>
      <w:r w:rsidR="00D92248">
        <w:rPr>
          <w:b/>
        </w:rPr>
        <w:t>”</w:t>
      </w:r>
      <w:r w:rsidR="00A174F2" w:rsidRPr="00A174F2">
        <w:t xml:space="preserve"> </w:t>
      </w:r>
      <w:r w:rsidR="00A174F2" w:rsidRPr="00233FB4">
        <w:rPr>
          <w:i/>
          <w:color w:val="4F81BD" w:themeColor="accent1"/>
        </w:rPr>
        <w:t xml:space="preserve">(informe </w:t>
      </w:r>
      <w:r w:rsidR="00A174F2" w:rsidRPr="00233FB4">
        <w:rPr>
          <w:i/>
          <w:color w:val="4F81BD" w:themeColor="accent1"/>
          <w:u w:val="single"/>
        </w:rPr>
        <w:t>descriptivo</w:t>
      </w:r>
      <w:r w:rsidR="00A174F2" w:rsidRPr="00233FB4">
        <w:rPr>
          <w:i/>
          <w:color w:val="4F81BD" w:themeColor="accent1"/>
        </w:rPr>
        <w:t>)</w:t>
      </w:r>
    </w:p>
    <w:p w:rsidR="00196A4C" w:rsidRDefault="00196A4C" w:rsidP="00196A4C">
      <w:pPr>
        <w:pStyle w:val="Prrafodelista"/>
        <w:numPr>
          <w:ilvl w:val="1"/>
          <w:numId w:val="1"/>
        </w:numPr>
        <w:spacing w:after="0"/>
        <w:contextualSpacing w:val="0"/>
        <w:jc w:val="both"/>
      </w:pPr>
      <w:r>
        <w:t>Llenado del formulario</w:t>
      </w:r>
      <w:r w:rsidR="00EA12EE">
        <w:t>.</w:t>
      </w:r>
    </w:p>
    <w:p w:rsidR="002967A2" w:rsidRDefault="002967A2" w:rsidP="002967A2">
      <w:pPr>
        <w:pStyle w:val="Prrafodelista"/>
        <w:numPr>
          <w:ilvl w:val="1"/>
          <w:numId w:val="1"/>
        </w:numPr>
        <w:spacing w:after="0"/>
        <w:contextualSpacing w:val="0"/>
        <w:jc w:val="both"/>
      </w:pPr>
      <w:r>
        <w:t>Puntos marcados en el Formulario de Antecedentes: trabajar datos en conjunto con la Dirección de Análisis.</w:t>
      </w:r>
    </w:p>
    <w:p w:rsidR="00233FB4" w:rsidRDefault="00233FB4" w:rsidP="00233FB4">
      <w:pPr>
        <w:pStyle w:val="Prrafodelista"/>
        <w:spacing w:after="0"/>
        <w:ind w:left="1800"/>
        <w:contextualSpacing w:val="0"/>
        <w:jc w:val="both"/>
      </w:pPr>
    </w:p>
    <w:p w:rsidR="00A75347" w:rsidRDefault="00D92248" w:rsidP="00196A4C">
      <w:pPr>
        <w:pStyle w:val="Prrafodelista"/>
        <w:numPr>
          <w:ilvl w:val="0"/>
          <w:numId w:val="1"/>
        </w:numPr>
        <w:spacing w:after="0"/>
        <w:ind w:left="358" w:hangingChars="162" w:hanging="358"/>
        <w:contextualSpacing w:val="0"/>
        <w:jc w:val="both"/>
        <w:rPr>
          <w:b/>
        </w:rPr>
      </w:pPr>
      <w:r>
        <w:rPr>
          <w:b/>
        </w:rPr>
        <w:t>Redacción “Informe de A</w:t>
      </w:r>
      <w:r w:rsidR="00A75347" w:rsidRPr="00A75347">
        <w:rPr>
          <w:b/>
        </w:rPr>
        <w:t>utoevaluación</w:t>
      </w:r>
      <w:r>
        <w:rPr>
          <w:b/>
        </w:rPr>
        <w:t>”</w:t>
      </w:r>
      <w:r w:rsidR="00A174F2">
        <w:rPr>
          <w:b/>
        </w:rPr>
        <w:t xml:space="preserve"> </w:t>
      </w:r>
      <w:r w:rsidR="00A174F2" w:rsidRPr="00233FB4">
        <w:rPr>
          <w:i/>
          <w:color w:val="4F81BD" w:themeColor="accent1"/>
        </w:rPr>
        <w:t xml:space="preserve">(informe </w:t>
      </w:r>
      <w:r w:rsidR="00A174F2" w:rsidRPr="00233FB4">
        <w:rPr>
          <w:i/>
          <w:color w:val="4F81BD" w:themeColor="accent1"/>
          <w:u w:val="single"/>
        </w:rPr>
        <w:t>analítico</w:t>
      </w:r>
      <w:r w:rsidR="00A174F2" w:rsidRPr="00233FB4">
        <w:rPr>
          <w:i/>
          <w:color w:val="4F81BD" w:themeColor="accent1"/>
        </w:rPr>
        <w:t>)</w:t>
      </w:r>
    </w:p>
    <w:p w:rsidR="00A75347" w:rsidRPr="00A75347" w:rsidRDefault="00A75347" w:rsidP="00196A4C">
      <w:pPr>
        <w:pStyle w:val="Prrafodelista"/>
        <w:spacing w:after="0"/>
        <w:ind w:left="360"/>
        <w:contextualSpacing w:val="0"/>
        <w:jc w:val="both"/>
      </w:pPr>
      <w:r w:rsidRPr="00A75347">
        <w:t>Contenidos generales:</w:t>
      </w:r>
    </w:p>
    <w:p w:rsidR="00F566E4" w:rsidRDefault="00F566E4" w:rsidP="00F566E4">
      <w:pPr>
        <w:pStyle w:val="Prrafodelista"/>
        <w:numPr>
          <w:ilvl w:val="1"/>
          <w:numId w:val="1"/>
        </w:numPr>
        <w:spacing w:after="0"/>
        <w:contextualSpacing w:val="0"/>
        <w:jc w:val="both"/>
      </w:pPr>
      <w:r>
        <w:t>Marco de Referencia</w:t>
      </w:r>
    </w:p>
    <w:p w:rsidR="00F566E4" w:rsidRDefault="00F566E4" w:rsidP="00F566E4">
      <w:pPr>
        <w:pStyle w:val="Prrafodelista"/>
        <w:numPr>
          <w:ilvl w:val="1"/>
          <w:numId w:val="1"/>
        </w:numPr>
        <w:spacing w:after="0"/>
        <w:contextualSpacing w:val="0"/>
        <w:jc w:val="both"/>
      </w:pPr>
      <w:r>
        <w:t>Análisis de los Criterios de Evaluación</w:t>
      </w:r>
    </w:p>
    <w:p w:rsidR="00F566E4" w:rsidRDefault="00F566E4" w:rsidP="00F566E4">
      <w:pPr>
        <w:pStyle w:val="Prrafodelista"/>
        <w:numPr>
          <w:ilvl w:val="1"/>
          <w:numId w:val="1"/>
        </w:numPr>
        <w:spacing w:after="0"/>
        <w:contextualSpacing w:val="0"/>
        <w:jc w:val="both"/>
      </w:pPr>
      <w:r>
        <w:t>Conclusiones y Plan de Desarrollo</w:t>
      </w:r>
    </w:p>
    <w:p w:rsidR="00196A4C" w:rsidRPr="00A75347" w:rsidRDefault="00196A4C" w:rsidP="00196A4C">
      <w:pPr>
        <w:pStyle w:val="Prrafodelista"/>
        <w:spacing w:after="0"/>
        <w:ind w:left="1800"/>
        <w:contextualSpacing w:val="0"/>
        <w:jc w:val="both"/>
      </w:pPr>
    </w:p>
    <w:p w:rsidR="00A75347" w:rsidRDefault="00196A4C" w:rsidP="00196A4C">
      <w:pPr>
        <w:pStyle w:val="Prrafodelista"/>
        <w:numPr>
          <w:ilvl w:val="0"/>
          <w:numId w:val="1"/>
        </w:numPr>
        <w:spacing w:after="0"/>
        <w:ind w:left="358" w:hangingChars="162" w:hanging="358"/>
        <w:contextualSpacing w:val="0"/>
        <w:jc w:val="both"/>
        <w:rPr>
          <w:b/>
        </w:rPr>
      </w:pPr>
      <w:r w:rsidRPr="00196A4C">
        <w:rPr>
          <w:b/>
        </w:rPr>
        <w:t xml:space="preserve">Actividades de socialización (académicos y estudiantes) de los avances, durante </w:t>
      </w:r>
      <w:r w:rsidR="00233FB4">
        <w:rPr>
          <w:b/>
        </w:rPr>
        <w:t xml:space="preserve">TODO </w:t>
      </w:r>
      <w:r w:rsidRPr="00196A4C">
        <w:rPr>
          <w:b/>
        </w:rPr>
        <w:t>el proceso de autoevaluación</w:t>
      </w:r>
    </w:p>
    <w:p w:rsidR="004006DA" w:rsidRDefault="004006DA" w:rsidP="004006DA">
      <w:pPr>
        <w:spacing w:after="0"/>
        <w:jc w:val="both"/>
        <w:rPr>
          <w:b/>
        </w:rPr>
      </w:pPr>
    </w:p>
    <w:p w:rsidR="00947DDA" w:rsidRDefault="00947DDA">
      <w:pPr>
        <w:rPr>
          <w:b/>
        </w:rPr>
      </w:pPr>
      <w:bookmarkStart w:id="1" w:name="_Toc204054180"/>
      <w:r>
        <w:rPr>
          <w:b/>
        </w:rPr>
        <w:br w:type="page"/>
      </w:r>
    </w:p>
    <w:p w:rsidR="004006DA" w:rsidRPr="00EA12EE" w:rsidRDefault="004006DA" w:rsidP="00D56899">
      <w:pPr>
        <w:pStyle w:val="Prrafodelista"/>
        <w:numPr>
          <w:ilvl w:val="0"/>
          <w:numId w:val="1"/>
        </w:numPr>
        <w:spacing w:after="0"/>
        <w:ind w:left="358" w:hangingChars="162" w:hanging="358"/>
        <w:contextualSpacing w:val="0"/>
        <w:jc w:val="both"/>
        <w:rPr>
          <w:b/>
        </w:rPr>
      </w:pPr>
      <w:r w:rsidRPr="00EA12EE">
        <w:rPr>
          <w:b/>
        </w:rPr>
        <w:lastRenderedPageBreak/>
        <w:t xml:space="preserve">Anexos </w:t>
      </w:r>
      <w:r w:rsidR="00EA12EE" w:rsidRPr="00EA12EE">
        <w:rPr>
          <w:b/>
        </w:rPr>
        <w:t>solicitados</w:t>
      </w:r>
      <w:bookmarkEnd w:id="1"/>
      <w:r w:rsidR="00EA12EE" w:rsidRPr="00EA12EE">
        <w:rPr>
          <w:b/>
        </w:rPr>
        <w:t xml:space="preserve"> e información de respaldo:</w:t>
      </w:r>
    </w:p>
    <w:p w:rsidR="004006DA" w:rsidRDefault="004006DA" w:rsidP="004006DA">
      <w:pPr>
        <w:pStyle w:val="Prrafodelista"/>
        <w:spacing w:after="0"/>
        <w:ind w:left="358"/>
        <w:contextualSpacing w:val="0"/>
        <w:jc w:val="both"/>
        <w:rPr>
          <w:b/>
        </w:rPr>
      </w:pPr>
    </w:p>
    <w:p w:rsidR="00EA12EE" w:rsidRPr="00EC67EF" w:rsidRDefault="00EA12EE" w:rsidP="004006DA">
      <w:pPr>
        <w:pStyle w:val="Prrafodelista"/>
        <w:spacing w:after="0"/>
        <w:ind w:left="358"/>
        <w:contextualSpacing w:val="0"/>
        <w:jc w:val="both"/>
        <w:rPr>
          <w:b/>
          <w:i/>
        </w:rPr>
      </w:pPr>
      <w:r w:rsidRPr="00EC67EF">
        <w:rPr>
          <w:b/>
          <w:i/>
        </w:rPr>
        <w:t>Documentos del Programa:</w:t>
      </w:r>
    </w:p>
    <w:p w:rsidR="0046250E" w:rsidRDefault="0046250E" w:rsidP="0046250E">
      <w:pPr>
        <w:pStyle w:val="Prrafodelista"/>
        <w:numPr>
          <w:ilvl w:val="0"/>
          <w:numId w:val="7"/>
        </w:numPr>
        <w:spacing w:after="60" w:line="240" w:lineRule="auto"/>
        <w:contextualSpacing w:val="0"/>
        <w:jc w:val="both"/>
      </w:pPr>
      <w:r w:rsidRPr="004006DA">
        <w:t xml:space="preserve">Resolución de la creación del </w:t>
      </w:r>
      <w:r>
        <w:t>Programa</w:t>
      </w:r>
      <w:r w:rsidRPr="004006DA">
        <w:t>.</w:t>
      </w:r>
      <w:r>
        <w:t xml:space="preserve"> </w:t>
      </w:r>
    </w:p>
    <w:p w:rsidR="00EA12EE" w:rsidRPr="004006DA" w:rsidRDefault="00EA12EE" w:rsidP="00F40B80">
      <w:pPr>
        <w:pStyle w:val="Prrafodelista"/>
        <w:numPr>
          <w:ilvl w:val="0"/>
          <w:numId w:val="7"/>
        </w:numPr>
        <w:spacing w:after="60" w:line="240" w:lineRule="auto"/>
        <w:contextualSpacing w:val="0"/>
        <w:jc w:val="both"/>
      </w:pPr>
      <w:r w:rsidRPr="004006DA">
        <w:t xml:space="preserve">Reglamento </w:t>
      </w:r>
      <w:r w:rsidR="002967A2">
        <w:t xml:space="preserve">interno </w:t>
      </w:r>
      <w:r w:rsidRPr="004006DA">
        <w:t xml:space="preserve">del </w:t>
      </w:r>
      <w:r w:rsidR="00EC67EF">
        <w:t>Programa</w:t>
      </w:r>
      <w:r w:rsidR="002967A2">
        <w:t xml:space="preserve"> </w:t>
      </w:r>
      <w:r w:rsidR="002967A2" w:rsidRPr="0046250E">
        <w:rPr>
          <w:i/>
          <w:color w:val="4F81BD" w:themeColor="accent1"/>
        </w:rPr>
        <w:t xml:space="preserve">(en el cual se explicite </w:t>
      </w:r>
      <w:r w:rsidR="002967A2" w:rsidRPr="0046250E">
        <w:rPr>
          <w:b/>
          <w:i/>
          <w:color w:val="4F81BD" w:themeColor="accent1"/>
          <w:u w:val="single"/>
        </w:rPr>
        <w:t>carácter, Perfil del Graduado y objetivos del Programa</w:t>
      </w:r>
      <w:r w:rsidR="002967A2" w:rsidRPr="0046250E">
        <w:rPr>
          <w:i/>
          <w:color w:val="4F81BD" w:themeColor="accent1"/>
        </w:rPr>
        <w:t>)</w:t>
      </w:r>
      <w:r w:rsidRPr="0046250E">
        <w:rPr>
          <w:i/>
          <w:color w:val="4F81BD" w:themeColor="accent1"/>
        </w:rPr>
        <w:t>.</w:t>
      </w:r>
    </w:p>
    <w:p w:rsidR="00EA12EE" w:rsidRPr="004006DA" w:rsidRDefault="00EA12EE" w:rsidP="00F40B80">
      <w:pPr>
        <w:pStyle w:val="Prrafodelista"/>
        <w:numPr>
          <w:ilvl w:val="0"/>
          <w:numId w:val="7"/>
        </w:numPr>
        <w:spacing w:after="60" w:line="240" w:lineRule="auto"/>
        <w:contextualSpacing w:val="0"/>
        <w:jc w:val="both"/>
      </w:pPr>
      <w:r w:rsidRPr="004006DA">
        <w:t xml:space="preserve">Plan de estudios del </w:t>
      </w:r>
      <w:r w:rsidR="00EC67EF">
        <w:t>Programa</w:t>
      </w:r>
      <w:r w:rsidRPr="004006DA">
        <w:t>: Esquema sintetizado del curr</w:t>
      </w:r>
      <w:r>
        <w:t xml:space="preserve">ículo del </w:t>
      </w:r>
      <w:r w:rsidR="00EC67EF">
        <w:t>Programa</w:t>
      </w:r>
      <w:r>
        <w:t>.</w:t>
      </w:r>
    </w:p>
    <w:p w:rsidR="00EA12EE" w:rsidRPr="00947DDA" w:rsidRDefault="0046250E" w:rsidP="0046250E">
      <w:pPr>
        <w:pStyle w:val="Prrafodelista"/>
        <w:numPr>
          <w:ilvl w:val="0"/>
          <w:numId w:val="7"/>
        </w:numPr>
        <w:spacing w:after="60" w:line="240" w:lineRule="auto"/>
        <w:contextualSpacing w:val="0"/>
        <w:jc w:val="both"/>
      </w:pPr>
      <w:r w:rsidRPr="00947DDA">
        <w:t xml:space="preserve">Programas de asignaturas </w:t>
      </w:r>
      <w:r w:rsidRPr="00947DDA">
        <w:rPr>
          <w:i/>
          <w:color w:val="4F81BD" w:themeColor="accent1"/>
        </w:rPr>
        <w:t>(u</w:t>
      </w:r>
      <w:r w:rsidR="002967A2" w:rsidRPr="00947DDA">
        <w:rPr>
          <w:i/>
          <w:color w:val="4F81BD" w:themeColor="accent1"/>
        </w:rPr>
        <w:t>sar formato CNA</w:t>
      </w:r>
      <w:r w:rsidRPr="00947DDA">
        <w:rPr>
          <w:i/>
          <w:color w:val="4F81BD" w:themeColor="accent1"/>
        </w:rPr>
        <w:t>)</w:t>
      </w:r>
    </w:p>
    <w:p w:rsidR="00EA12EE" w:rsidRPr="00947DDA" w:rsidRDefault="00EA12EE" w:rsidP="00F40B80">
      <w:pPr>
        <w:pStyle w:val="Prrafodelista"/>
        <w:numPr>
          <w:ilvl w:val="0"/>
          <w:numId w:val="7"/>
        </w:numPr>
        <w:spacing w:after="60" w:line="240" w:lineRule="auto"/>
        <w:contextualSpacing w:val="0"/>
        <w:jc w:val="both"/>
      </w:pPr>
      <w:r w:rsidRPr="00947DDA">
        <w:t xml:space="preserve">Plan de Desarrollo del </w:t>
      </w:r>
      <w:r w:rsidR="00EC67EF" w:rsidRPr="00947DDA">
        <w:t>Programa</w:t>
      </w:r>
      <w:r w:rsidRPr="00947DDA">
        <w:t>.</w:t>
      </w:r>
    </w:p>
    <w:p w:rsidR="00EC67EF" w:rsidRPr="00947DDA" w:rsidRDefault="00EC67EF" w:rsidP="00EC67EF">
      <w:pPr>
        <w:pStyle w:val="Prrafodelista"/>
        <w:numPr>
          <w:ilvl w:val="0"/>
          <w:numId w:val="7"/>
        </w:numPr>
        <w:spacing w:after="120" w:line="240" w:lineRule="auto"/>
        <w:contextualSpacing w:val="0"/>
        <w:jc w:val="both"/>
      </w:pPr>
      <w:r w:rsidRPr="00947DDA">
        <w:t>Documentos de Acreditación, si corresponde</w:t>
      </w:r>
      <w:r w:rsidR="0046250E" w:rsidRPr="00947DDA">
        <w:t>.</w:t>
      </w:r>
    </w:p>
    <w:p w:rsidR="0046250E" w:rsidRDefault="0046250E" w:rsidP="00EC67EF">
      <w:pPr>
        <w:pStyle w:val="Prrafodelista"/>
        <w:spacing w:after="0"/>
        <w:ind w:left="358"/>
        <w:contextualSpacing w:val="0"/>
        <w:jc w:val="both"/>
        <w:rPr>
          <w:b/>
          <w:i/>
        </w:rPr>
      </w:pPr>
    </w:p>
    <w:p w:rsidR="00EC67EF" w:rsidRPr="00EC67EF" w:rsidRDefault="00EC67EF" w:rsidP="00EC67EF">
      <w:pPr>
        <w:pStyle w:val="Prrafodelista"/>
        <w:spacing w:after="0"/>
        <w:ind w:left="358"/>
        <w:contextualSpacing w:val="0"/>
        <w:jc w:val="both"/>
        <w:rPr>
          <w:b/>
          <w:i/>
        </w:rPr>
      </w:pPr>
      <w:r w:rsidRPr="00EC67EF">
        <w:rPr>
          <w:b/>
          <w:i/>
        </w:rPr>
        <w:t>Antecedentes de los académicos:</w:t>
      </w:r>
    </w:p>
    <w:p w:rsidR="00EC67EF" w:rsidRDefault="00EC67EF" w:rsidP="00F40B80">
      <w:pPr>
        <w:pStyle w:val="Prrafodelista"/>
        <w:numPr>
          <w:ilvl w:val="0"/>
          <w:numId w:val="7"/>
        </w:numPr>
        <w:spacing w:after="60" w:line="240" w:lineRule="auto"/>
        <w:contextualSpacing w:val="0"/>
        <w:jc w:val="both"/>
      </w:pPr>
      <w:r>
        <w:t xml:space="preserve">Fichas actualizadas de los académicos </w:t>
      </w:r>
      <w:r w:rsidR="0046250E">
        <w:rPr>
          <w:i/>
          <w:color w:val="4F81BD" w:themeColor="accent1"/>
        </w:rPr>
        <w:t xml:space="preserve">(verificar que contenga la información solicitada por la CNA; </w:t>
      </w:r>
      <w:r w:rsidR="0046250E" w:rsidRPr="00D56899">
        <w:rPr>
          <w:b/>
          <w:i/>
          <w:color w:val="4F81BD" w:themeColor="accent1"/>
          <w:u w:val="single"/>
        </w:rPr>
        <w:t>el formato final será elaborado en la Dirección de Análisis</w:t>
      </w:r>
      <w:r w:rsidR="0046250E">
        <w:rPr>
          <w:i/>
          <w:color w:val="4F81BD" w:themeColor="accent1"/>
        </w:rPr>
        <w:t>)</w:t>
      </w:r>
    </w:p>
    <w:p w:rsidR="0046250E" w:rsidRDefault="0046250E" w:rsidP="00EC67EF">
      <w:pPr>
        <w:pStyle w:val="Prrafodelista"/>
        <w:spacing w:after="0"/>
        <w:ind w:left="358"/>
        <w:contextualSpacing w:val="0"/>
        <w:jc w:val="both"/>
        <w:rPr>
          <w:b/>
          <w:i/>
        </w:rPr>
      </w:pPr>
    </w:p>
    <w:p w:rsidR="00EC67EF" w:rsidRPr="00EC67EF" w:rsidRDefault="00EC67EF" w:rsidP="00EC67EF">
      <w:pPr>
        <w:pStyle w:val="Prrafodelista"/>
        <w:spacing w:after="0"/>
        <w:ind w:left="358"/>
        <w:contextualSpacing w:val="0"/>
        <w:jc w:val="both"/>
        <w:rPr>
          <w:b/>
          <w:i/>
        </w:rPr>
      </w:pPr>
      <w:r w:rsidRPr="00EC67EF">
        <w:rPr>
          <w:b/>
          <w:i/>
        </w:rPr>
        <w:t>Antecedentes de los estudiantes:</w:t>
      </w:r>
    </w:p>
    <w:p w:rsidR="00EC67EF" w:rsidRDefault="00EC67EF" w:rsidP="00F40B80">
      <w:pPr>
        <w:pStyle w:val="Prrafodelista"/>
        <w:numPr>
          <w:ilvl w:val="0"/>
          <w:numId w:val="7"/>
        </w:numPr>
        <w:spacing w:after="60" w:line="240" w:lineRule="auto"/>
        <w:contextualSpacing w:val="0"/>
        <w:jc w:val="both"/>
      </w:pPr>
      <w:r>
        <w:t xml:space="preserve">Fichas de avance curricular de los estudiantes del Programa </w:t>
      </w:r>
      <w:r w:rsidRPr="00EC67EF">
        <w:rPr>
          <w:i/>
          <w:color w:val="4F81BD" w:themeColor="accent1"/>
        </w:rPr>
        <w:t>(activos matriculados).</w:t>
      </w:r>
    </w:p>
    <w:p w:rsidR="0046250E" w:rsidRPr="0046250E" w:rsidRDefault="004006DA" w:rsidP="0046250E">
      <w:pPr>
        <w:pStyle w:val="Prrafodelista"/>
        <w:numPr>
          <w:ilvl w:val="0"/>
          <w:numId w:val="7"/>
        </w:numPr>
        <w:spacing w:after="60" w:line="240" w:lineRule="auto"/>
        <w:contextualSpacing w:val="0"/>
        <w:jc w:val="both"/>
      </w:pPr>
      <w:r>
        <w:t xml:space="preserve">Fichas de </w:t>
      </w:r>
      <w:r w:rsidR="0046250E">
        <w:t>Tesis aprobada</w:t>
      </w:r>
      <w:r>
        <w:t>s últimos 5 años</w:t>
      </w:r>
      <w:r w:rsidR="0046250E">
        <w:t xml:space="preserve"> - Graduados</w:t>
      </w:r>
      <w:r>
        <w:t xml:space="preserve"> </w:t>
      </w:r>
      <w:r w:rsidR="0046250E" w:rsidRPr="0046250E">
        <w:rPr>
          <w:i/>
          <w:color w:val="4F81BD" w:themeColor="accent1"/>
        </w:rPr>
        <w:t>(usar formato CNA)</w:t>
      </w:r>
    </w:p>
    <w:p w:rsidR="00EC67EF" w:rsidRDefault="00EC67EF" w:rsidP="00EC67EF">
      <w:pPr>
        <w:pStyle w:val="Prrafodelista"/>
        <w:numPr>
          <w:ilvl w:val="0"/>
          <w:numId w:val="7"/>
        </w:numPr>
        <w:spacing w:after="120" w:line="240" w:lineRule="auto"/>
        <w:contextualSpacing w:val="0"/>
        <w:jc w:val="both"/>
      </w:pPr>
      <w:r w:rsidRPr="00EC67EF">
        <w:t>Productividad de los estudiantes</w:t>
      </w:r>
      <w:r>
        <w:t>.</w:t>
      </w:r>
    </w:p>
    <w:p w:rsidR="0046250E" w:rsidRDefault="0046250E" w:rsidP="0046250E">
      <w:pPr>
        <w:pStyle w:val="Prrafodelista"/>
        <w:spacing w:after="120" w:line="240" w:lineRule="auto"/>
        <w:ind w:left="718"/>
        <w:contextualSpacing w:val="0"/>
        <w:jc w:val="both"/>
      </w:pPr>
    </w:p>
    <w:p w:rsidR="00EC67EF" w:rsidRPr="00EC67EF" w:rsidRDefault="00EC67EF" w:rsidP="00EC67EF">
      <w:pPr>
        <w:pStyle w:val="Prrafodelista"/>
        <w:spacing w:after="0"/>
        <w:ind w:left="358"/>
        <w:contextualSpacing w:val="0"/>
        <w:jc w:val="both"/>
        <w:rPr>
          <w:b/>
          <w:i/>
        </w:rPr>
      </w:pPr>
      <w:r w:rsidRPr="00EC67EF">
        <w:rPr>
          <w:b/>
          <w:i/>
        </w:rPr>
        <w:t>Documentos Institucionales</w:t>
      </w:r>
    </w:p>
    <w:p w:rsidR="009F7BD1" w:rsidRDefault="009F7BD1" w:rsidP="00F40B80">
      <w:pPr>
        <w:pStyle w:val="Prrafodelista"/>
        <w:numPr>
          <w:ilvl w:val="0"/>
          <w:numId w:val="7"/>
        </w:numPr>
        <w:spacing w:after="60" w:line="240" w:lineRule="auto"/>
        <w:contextualSpacing w:val="0"/>
        <w:jc w:val="both"/>
      </w:pPr>
      <w:r>
        <w:t>Política de Postgrado.</w:t>
      </w:r>
    </w:p>
    <w:p w:rsidR="009F7BD1" w:rsidRDefault="009F7BD1" w:rsidP="00F40B80">
      <w:pPr>
        <w:pStyle w:val="Prrafodelista"/>
        <w:numPr>
          <w:ilvl w:val="0"/>
          <w:numId w:val="7"/>
        </w:numPr>
        <w:spacing w:after="60" w:line="240" w:lineRule="auto"/>
        <w:contextualSpacing w:val="0"/>
        <w:jc w:val="both"/>
      </w:pPr>
      <w:r>
        <w:t>Reglamento General de Postgrado.</w:t>
      </w:r>
    </w:p>
    <w:p w:rsidR="009F7BD1" w:rsidRDefault="009F7BD1" w:rsidP="00EC67EF">
      <w:pPr>
        <w:pStyle w:val="Prrafodelista"/>
        <w:numPr>
          <w:ilvl w:val="0"/>
          <w:numId w:val="7"/>
        </w:numPr>
        <w:spacing w:after="120" w:line="240" w:lineRule="auto"/>
        <w:contextualSpacing w:val="0"/>
        <w:jc w:val="both"/>
      </w:pPr>
      <w:r>
        <w:t>Plan de Desarrollo Institucional.</w:t>
      </w:r>
    </w:p>
    <w:p w:rsidR="0046250E" w:rsidRDefault="0046250E" w:rsidP="00EC67EF">
      <w:pPr>
        <w:pStyle w:val="Prrafodelista"/>
        <w:spacing w:after="0"/>
        <w:ind w:left="358"/>
        <w:contextualSpacing w:val="0"/>
        <w:jc w:val="both"/>
        <w:rPr>
          <w:b/>
          <w:i/>
        </w:rPr>
      </w:pPr>
    </w:p>
    <w:p w:rsidR="00EC67EF" w:rsidRPr="00EC67EF" w:rsidRDefault="00EC67EF" w:rsidP="00EC67EF">
      <w:pPr>
        <w:pStyle w:val="Prrafodelista"/>
        <w:spacing w:after="0"/>
        <w:ind w:left="358"/>
        <w:contextualSpacing w:val="0"/>
        <w:jc w:val="both"/>
        <w:rPr>
          <w:b/>
          <w:i/>
        </w:rPr>
      </w:pPr>
      <w:r w:rsidRPr="00EC67EF">
        <w:rPr>
          <w:b/>
          <w:i/>
        </w:rPr>
        <w:t xml:space="preserve">Gestión del </w:t>
      </w:r>
      <w:r>
        <w:rPr>
          <w:b/>
          <w:i/>
        </w:rPr>
        <w:t>Programa</w:t>
      </w:r>
      <w:r w:rsidRPr="00EC67EF">
        <w:rPr>
          <w:b/>
          <w:i/>
        </w:rPr>
        <w:t>:</w:t>
      </w:r>
    </w:p>
    <w:p w:rsidR="00D56899" w:rsidRDefault="00D56899" w:rsidP="00F40B80">
      <w:pPr>
        <w:pStyle w:val="Prrafodelista"/>
        <w:numPr>
          <w:ilvl w:val="0"/>
          <w:numId w:val="7"/>
        </w:numPr>
        <w:spacing w:after="60" w:line="240" w:lineRule="auto"/>
        <w:contextualSpacing w:val="0"/>
        <w:jc w:val="both"/>
      </w:pPr>
      <w:r>
        <w:t>Resoluciones de nombramiento Comité Académico y Comité de Autoevaluación.</w:t>
      </w:r>
    </w:p>
    <w:p w:rsidR="00EC67EF" w:rsidRDefault="00EC67EF" w:rsidP="00F40B80">
      <w:pPr>
        <w:pStyle w:val="Prrafodelista"/>
        <w:numPr>
          <w:ilvl w:val="0"/>
          <w:numId w:val="7"/>
        </w:numPr>
        <w:spacing w:after="60" w:line="240" w:lineRule="auto"/>
        <w:contextualSpacing w:val="0"/>
        <w:jc w:val="both"/>
      </w:pPr>
      <w:r>
        <w:t>Instrumentos de selección de estudiantes.</w:t>
      </w:r>
    </w:p>
    <w:p w:rsidR="00EC67EF" w:rsidRDefault="00EC67EF" w:rsidP="00F40B80">
      <w:pPr>
        <w:pStyle w:val="Prrafodelista"/>
        <w:numPr>
          <w:ilvl w:val="0"/>
          <w:numId w:val="7"/>
        </w:numPr>
        <w:spacing w:after="60" w:line="240" w:lineRule="auto"/>
        <w:contextualSpacing w:val="0"/>
        <w:jc w:val="both"/>
      </w:pPr>
      <w:r>
        <w:t>Instrumento</w:t>
      </w:r>
      <w:r w:rsidR="00947DDA">
        <w:t>s de evaluación de la docencia (</w:t>
      </w:r>
      <w:r>
        <w:t>propios del Programa</w:t>
      </w:r>
      <w:r w:rsidR="0046250E">
        <w:t xml:space="preserve"> o institucionales</w:t>
      </w:r>
      <w:r w:rsidR="00947DDA">
        <w:t>)</w:t>
      </w:r>
      <w:r>
        <w:t>.</w:t>
      </w:r>
    </w:p>
    <w:p w:rsidR="00EC67EF" w:rsidRPr="00EC67EF" w:rsidRDefault="00EC67EF" w:rsidP="00EC67EF">
      <w:pPr>
        <w:pStyle w:val="Prrafodelista"/>
        <w:numPr>
          <w:ilvl w:val="0"/>
          <w:numId w:val="7"/>
        </w:numPr>
        <w:spacing w:after="120" w:line="240" w:lineRule="auto"/>
        <w:contextualSpacing w:val="0"/>
        <w:jc w:val="both"/>
        <w:rPr>
          <w:i/>
          <w:color w:val="4F81BD" w:themeColor="accent1"/>
        </w:rPr>
      </w:pPr>
      <w:r w:rsidRPr="004006DA">
        <w:t>Convenios</w:t>
      </w:r>
      <w:r>
        <w:t xml:space="preserve"> nacionales e internacionales</w:t>
      </w:r>
      <w:r w:rsidR="00D56899">
        <w:t>, según punto 5.2.1 del Formulario</w:t>
      </w:r>
      <w:r>
        <w:t xml:space="preserve"> </w:t>
      </w:r>
      <w:r w:rsidRPr="00EC67EF">
        <w:rPr>
          <w:i/>
          <w:color w:val="4F81BD" w:themeColor="accent1"/>
        </w:rPr>
        <w:t>(</w:t>
      </w:r>
      <w:r w:rsidRPr="00EC67EF">
        <w:rPr>
          <w:i/>
          <w:color w:val="4F81BD" w:themeColor="accent1"/>
          <w:u w:val="single"/>
        </w:rPr>
        <w:t>pertinentes</w:t>
      </w:r>
      <w:r>
        <w:rPr>
          <w:i/>
          <w:color w:val="4F81BD" w:themeColor="accent1"/>
        </w:rPr>
        <w:t xml:space="preserve"> a las actividades del Programa).</w:t>
      </w:r>
    </w:p>
    <w:p w:rsidR="0046250E" w:rsidRDefault="0046250E" w:rsidP="00EC67EF">
      <w:pPr>
        <w:pStyle w:val="Prrafodelista"/>
        <w:spacing w:after="0"/>
        <w:ind w:left="358"/>
        <w:contextualSpacing w:val="0"/>
        <w:jc w:val="both"/>
        <w:rPr>
          <w:b/>
          <w:i/>
        </w:rPr>
      </w:pPr>
    </w:p>
    <w:p w:rsidR="00EC67EF" w:rsidRPr="00EC67EF" w:rsidRDefault="00EC67EF" w:rsidP="00EC67EF">
      <w:pPr>
        <w:pStyle w:val="Prrafodelista"/>
        <w:spacing w:after="0"/>
        <w:ind w:left="358"/>
        <w:contextualSpacing w:val="0"/>
        <w:jc w:val="both"/>
        <w:rPr>
          <w:b/>
          <w:i/>
        </w:rPr>
      </w:pPr>
      <w:r w:rsidRPr="00EC67EF">
        <w:rPr>
          <w:b/>
          <w:i/>
        </w:rPr>
        <w:t>Infraestructura y Recursos:</w:t>
      </w:r>
    </w:p>
    <w:p w:rsidR="0055052D" w:rsidRDefault="00C33DAA" w:rsidP="00F40B80">
      <w:pPr>
        <w:pStyle w:val="Prrafodelista"/>
        <w:numPr>
          <w:ilvl w:val="0"/>
          <w:numId w:val="7"/>
        </w:numPr>
        <w:spacing w:after="60" w:line="240" w:lineRule="auto"/>
        <w:contextualSpacing w:val="0"/>
        <w:jc w:val="both"/>
      </w:pPr>
      <w:r>
        <w:t>Catastro de b</w:t>
      </w:r>
      <w:r w:rsidR="0055052D">
        <w:t xml:space="preserve">ibliografía y bases de datos disponibles para </w:t>
      </w:r>
      <w:r w:rsidR="00EC67EF">
        <w:t>los estudiantes d</w:t>
      </w:r>
      <w:r w:rsidR="0055052D">
        <w:t>el Programa.</w:t>
      </w:r>
    </w:p>
    <w:p w:rsidR="004006DA" w:rsidRPr="00EC67EF" w:rsidRDefault="0055052D" w:rsidP="004006DA">
      <w:pPr>
        <w:pStyle w:val="Prrafodelista"/>
        <w:numPr>
          <w:ilvl w:val="0"/>
          <w:numId w:val="7"/>
        </w:numPr>
        <w:spacing w:after="0" w:line="240" w:lineRule="auto"/>
        <w:contextualSpacing w:val="0"/>
        <w:jc w:val="both"/>
        <w:rPr>
          <w:i/>
          <w:color w:val="4F81BD" w:themeColor="accent1"/>
        </w:rPr>
      </w:pPr>
      <w:r>
        <w:t>Espaci</w:t>
      </w:r>
      <w:r w:rsidR="00C33DAA">
        <w:t xml:space="preserve">o físico y recursos disponibles </w:t>
      </w:r>
      <w:r w:rsidR="00C33DAA" w:rsidRPr="00EC67EF">
        <w:rPr>
          <w:i/>
          <w:color w:val="4F81BD" w:themeColor="accent1"/>
        </w:rPr>
        <w:t>(catastro de salas, laboratorios y equipamiento).</w:t>
      </w:r>
    </w:p>
    <w:sectPr w:rsidR="004006DA" w:rsidRPr="00EC67EF" w:rsidSect="00EC67EF">
      <w:head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762" w:rsidRDefault="00723762" w:rsidP="00CE0CC4">
      <w:pPr>
        <w:spacing w:after="0" w:line="240" w:lineRule="auto"/>
      </w:pPr>
      <w:r>
        <w:separator/>
      </w:r>
    </w:p>
  </w:endnote>
  <w:endnote w:type="continuationSeparator" w:id="0">
    <w:p w:rsidR="00723762" w:rsidRDefault="00723762" w:rsidP="00CE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762" w:rsidRDefault="00723762" w:rsidP="00CE0CC4">
      <w:pPr>
        <w:spacing w:after="0" w:line="240" w:lineRule="auto"/>
      </w:pPr>
      <w:r>
        <w:separator/>
      </w:r>
    </w:p>
  </w:footnote>
  <w:footnote w:type="continuationSeparator" w:id="0">
    <w:p w:rsidR="00723762" w:rsidRDefault="00723762" w:rsidP="00CE0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CC4" w:rsidRPr="0098685E" w:rsidRDefault="00CE0CC4" w:rsidP="00CE0CC4">
    <w:pPr>
      <w:pStyle w:val="Encabezado"/>
      <w:jc w:val="right"/>
      <w:rPr>
        <w:color w:val="808080" w:themeColor="background1" w:themeShade="80"/>
      </w:rPr>
    </w:pPr>
    <w:r w:rsidRPr="0098685E">
      <w:rPr>
        <w:color w:val="808080" w:themeColor="background1" w:themeShade="80"/>
      </w:rPr>
      <w:t xml:space="preserve">Versión: </w:t>
    </w:r>
    <w:r w:rsidR="00B045D5">
      <w:rPr>
        <w:color w:val="808080" w:themeColor="background1" w:themeShade="80"/>
      </w:rPr>
      <w:t>marzo</w:t>
    </w:r>
    <w:r w:rsidRPr="0098685E">
      <w:rPr>
        <w:color w:val="808080" w:themeColor="background1" w:themeShade="80"/>
      </w:rPr>
      <w:t xml:space="preserve"> 201</w:t>
    </w:r>
    <w:r w:rsidR="00C03ECC">
      <w:rPr>
        <w:color w:val="808080" w:themeColor="background1" w:themeShade="80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40AD"/>
    <w:multiLevelType w:val="hybridMultilevel"/>
    <w:tmpl w:val="EDD0D0D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460F43"/>
    <w:multiLevelType w:val="hybridMultilevel"/>
    <w:tmpl w:val="A118BF6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703173"/>
    <w:multiLevelType w:val="hybridMultilevel"/>
    <w:tmpl w:val="7CBCC1C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CA48AD4A">
      <w:start w:val="1"/>
      <w:numFmt w:val="bullet"/>
      <w:lvlText w:val="-"/>
      <w:lvlJc w:val="left"/>
      <w:pPr>
        <w:ind w:left="1800" w:hanging="180"/>
      </w:pPr>
      <w:rPr>
        <w:rFonts w:ascii="Calibri" w:hAnsi="Calibri" w:hint="default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176B96"/>
    <w:multiLevelType w:val="hybridMultilevel"/>
    <w:tmpl w:val="2E7E2290"/>
    <w:lvl w:ilvl="0" w:tplc="CA48AD4A">
      <w:start w:val="1"/>
      <w:numFmt w:val="bullet"/>
      <w:lvlText w:val="-"/>
      <w:lvlJc w:val="left"/>
      <w:pPr>
        <w:ind w:left="718" w:hanging="360"/>
      </w:pPr>
      <w:rPr>
        <w:rFonts w:ascii="Calibri" w:hAnsi="Calibri" w:hint="default"/>
      </w:rPr>
    </w:lvl>
    <w:lvl w:ilvl="1" w:tplc="4502DC18">
      <w:start w:val="2"/>
      <w:numFmt w:val="bullet"/>
      <w:lvlText w:val="-"/>
      <w:lvlJc w:val="left"/>
      <w:pPr>
        <w:ind w:left="1438" w:hanging="360"/>
      </w:pPr>
      <w:rPr>
        <w:rFonts w:ascii="Arial Narrow" w:eastAsia="Times New Roman" w:hAnsi="Arial Narro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>
    <w:nsid w:val="29A96677"/>
    <w:multiLevelType w:val="hybridMultilevel"/>
    <w:tmpl w:val="51DCE3BA"/>
    <w:lvl w:ilvl="0" w:tplc="34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4502DC18">
      <w:start w:val="2"/>
      <w:numFmt w:val="bullet"/>
      <w:lvlText w:val="-"/>
      <w:lvlJc w:val="left"/>
      <w:pPr>
        <w:ind w:left="1438" w:hanging="360"/>
      </w:pPr>
      <w:rPr>
        <w:rFonts w:ascii="Arial Narrow" w:eastAsia="Times New Roman" w:hAnsi="Arial Narro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>
    <w:nsid w:val="5AB93486"/>
    <w:multiLevelType w:val="hybridMultilevel"/>
    <w:tmpl w:val="45B213C0"/>
    <w:lvl w:ilvl="0" w:tplc="05DAF38C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C10768"/>
    <w:multiLevelType w:val="hybridMultilevel"/>
    <w:tmpl w:val="87E850E4"/>
    <w:lvl w:ilvl="0" w:tplc="340A0019">
      <w:start w:val="1"/>
      <w:numFmt w:val="lowerLetter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47"/>
    <w:rsid w:val="00017BD0"/>
    <w:rsid w:val="00196A4C"/>
    <w:rsid w:val="00233FB4"/>
    <w:rsid w:val="00237158"/>
    <w:rsid w:val="00261104"/>
    <w:rsid w:val="002967A2"/>
    <w:rsid w:val="003342B6"/>
    <w:rsid w:val="004006DA"/>
    <w:rsid w:val="0046250E"/>
    <w:rsid w:val="0055052D"/>
    <w:rsid w:val="00723762"/>
    <w:rsid w:val="007E5B29"/>
    <w:rsid w:val="009037F8"/>
    <w:rsid w:val="00935754"/>
    <w:rsid w:val="00947DDA"/>
    <w:rsid w:val="0098685E"/>
    <w:rsid w:val="009F7BD1"/>
    <w:rsid w:val="00A174F2"/>
    <w:rsid w:val="00A75347"/>
    <w:rsid w:val="00A90116"/>
    <w:rsid w:val="00B045D5"/>
    <w:rsid w:val="00B4127F"/>
    <w:rsid w:val="00B83AF4"/>
    <w:rsid w:val="00BB7935"/>
    <w:rsid w:val="00C01113"/>
    <w:rsid w:val="00C03ECC"/>
    <w:rsid w:val="00C33DAA"/>
    <w:rsid w:val="00CE0CC4"/>
    <w:rsid w:val="00D56899"/>
    <w:rsid w:val="00D92248"/>
    <w:rsid w:val="00E70839"/>
    <w:rsid w:val="00EA12EE"/>
    <w:rsid w:val="00EC67EF"/>
    <w:rsid w:val="00ED23AE"/>
    <w:rsid w:val="00F11035"/>
    <w:rsid w:val="00F40B80"/>
    <w:rsid w:val="00F566E4"/>
    <w:rsid w:val="00FD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113"/>
  </w:style>
  <w:style w:type="paragraph" w:styleId="Ttulo1">
    <w:name w:val="heading 1"/>
    <w:basedOn w:val="Normal"/>
    <w:next w:val="Normal"/>
    <w:link w:val="Ttulo1Car"/>
    <w:uiPriority w:val="9"/>
    <w:qFormat/>
    <w:rsid w:val="004006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534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0C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0CC4"/>
  </w:style>
  <w:style w:type="paragraph" w:styleId="Piedepgina">
    <w:name w:val="footer"/>
    <w:basedOn w:val="Normal"/>
    <w:link w:val="PiedepginaCar"/>
    <w:uiPriority w:val="99"/>
    <w:unhideWhenUsed/>
    <w:rsid w:val="00CE0C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0CC4"/>
  </w:style>
  <w:style w:type="paragraph" w:customStyle="1" w:styleId="Formulario1">
    <w:name w:val="Formulario_1"/>
    <w:basedOn w:val="Ttulo1"/>
    <w:link w:val="Formulario1Car"/>
    <w:qFormat/>
    <w:rsid w:val="004006DA"/>
    <w:pPr>
      <w:keepLines w:val="0"/>
      <w:spacing w:before="0" w:line="240" w:lineRule="auto"/>
      <w:jc w:val="both"/>
    </w:pPr>
    <w:rPr>
      <w:rFonts w:ascii="Arial Narrow" w:eastAsia="Times New Roman" w:hAnsi="Arial Narrow" w:cs="Times New Roman"/>
      <w:bCs w:val="0"/>
      <w:lang w:val="es-ES_tradnl" w:eastAsia="es-ES"/>
    </w:rPr>
  </w:style>
  <w:style w:type="character" w:customStyle="1" w:styleId="Formulario1Car">
    <w:name w:val="Formulario_1 Car"/>
    <w:basedOn w:val="Ttulo1Car"/>
    <w:link w:val="Formulario1"/>
    <w:rsid w:val="004006DA"/>
    <w:rPr>
      <w:rFonts w:ascii="Arial Narrow" w:eastAsia="Times New Roman" w:hAnsi="Arial Narrow" w:cs="Times New Roman"/>
      <w:b/>
      <w:bCs w:val="0"/>
      <w:color w:val="365F91" w:themeColor="accent1" w:themeShade="BF"/>
      <w:sz w:val="28"/>
      <w:szCs w:val="28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006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113"/>
  </w:style>
  <w:style w:type="paragraph" w:styleId="Ttulo1">
    <w:name w:val="heading 1"/>
    <w:basedOn w:val="Normal"/>
    <w:next w:val="Normal"/>
    <w:link w:val="Ttulo1Car"/>
    <w:uiPriority w:val="9"/>
    <w:qFormat/>
    <w:rsid w:val="004006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534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0C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0CC4"/>
  </w:style>
  <w:style w:type="paragraph" w:styleId="Piedepgina">
    <w:name w:val="footer"/>
    <w:basedOn w:val="Normal"/>
    <w:link w:val="PiedepginaCar"/>
    <w:uiPriority w:val="99"/>
    <w:unhideWhenUsed/>
    <w:rsid w:val="00CE0C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0CC4"/>
  </w:style>
  <w:style w:type="paragraph" w:customStyle="1" w:styleId="Formulario1">
    <w:name w:val="Formulario_1"/>
    <w:basedOn w:val="Ttulo1"/>
    <w:link w:val="Formulario1Car"/>
    <w:qFormat/>
    <w:rsid w:val="004006DA"/>
    <w:pPr>
      <w:keepLines w:val="0"/>
      <w:spacing w:before="0" w:line="240" w:lineRule="auto"/>
      <w:jc w:val="both"/>
    </w:pPr>
    <w:rPr>
      <w:rFonts w:ascii="Arial Narrow" w:eastAsia="Times New Roman" w:hAnsi="Arial Narrow" w:cs="Times New Roman"/>
      <w:bCs w:val="0"/>
      <w:lang w:val="es-ES_tradnl" w:eastAsia="es-ES"/>
    </w:rPr>
  </w:style>
  <w:style w:type="character" w:customStyle="1" w:styleId="Formulario1Car">
    <w:name w:val="Formulario_1 Car"/>
    <w:basedOn w:val="Ttulo1Car"/>
    <w:link w:val="Formulario1"/>
    <w:rsid w:val="004006DA"/>
    <w:rPr>
      <w:rFonts w:ascii="Arial Narrow" w:eastAsia="Times New Roman" w:hAnsi="Arial Narrow" w:cs="Times New Roman"/>
      <w:b/>
      <w:bCs w:val="0"/>
      <w:color w:val="365F91" w:themeColor="accent1" w:themeShade="BF"/>
      <w:sz w:val="28"/>
      <w:szCs w:val="28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006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Pineda</dc:creator>
  <cp:lastModifiedBy>Silvana</cp:lastModifiedBy>
  <cp:revision>3</cp:revision>
  <cp:lastPrinted>2016-03-09T19:47:00Z</cp:lastPrinted>
  <dcterms:created xsi:type="dcterms:W3CDTF">2016-03-09T20:57:00Z</dcterms:created>
  <dcterms:modified xsi:type="dcterms:W3CDTF">2016-04-15T14:51:00Z</dcterms:modified>
</cp:coreProperties>
</file>