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F4" w:rsidRPr="00AD2119" w:rsidRDefault="00C20A72" w:rsidP="00F10DF4">
      <w:pPr>
        <w:jc w:val="center"/>
        <w:rPr>
          <w:i/>
          <w:iCs/>
        </w:rPr>
      </w:pPr>
      <w:r>
        <w:rPr>
          <w:noProof/>
          <w:lang w:val="es-CL" w:eastAsia="es-CL"/>
        </w:rPr>
        <mc:AlternateContent>
          <mc:Choice Requires="wpg">
            <w:drawing>
              <wp:anchor distT="0" distB="0" distL="114300" distR="114300" simplePos="0" relativeHeight="251660288" behindDoc="0" locked="0" layoutInCell="1" allowOverlap="1">
                <wp:simplePos x="0" y="0"/>
                <wp:positionH relativeFrom="column">
                  <wp:posOffset>1838960</wp:posOffset>
                </wp:positionH>
                <wp:positionV relativeFrom="paragraph">
                  <wp:posOffset>4368165</wp:posOffset>
                </wp:positionV>
                <wp:extent cx="4552950" cy="719455"/>
                <wp:effectExtent l="4445" t="1270" r="5080" b="317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0" cy="719455"/>
                          <a:chOff x="4485" y="6705"/>
                          <a:chExt cx="7170" cy="1133"/>
                        </a:xfrm>
                      </wpg:grpSpPr>
                      <wps:wsp>
                        <wps:cNvPr id="5" name="AutoShape 7"/>
                        <wps:cNvSpPr>
                          <a:spLocks noChangeArrowheads="1"/>
                        </wps:cNvSpPr>
                        <wps:spPr bwMode="auto">
                          <a:xfrm>
                            <a:off x="4485" y="6705"/>
                            <a:ext cx="7170" cy="1133"/>
                          </a:xfrm>
                          <a:prstGeom prst="roundRect">
                            <a:avLst>
                              <a:gd name="adj" fmla="val 16667"/>
                            </a:avLst>
                          </a:pr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8"/>
                        <wpg:cNvGrpSpPr>
                          <a:grpSpLocks/>
                        </wpg:cNvGrpSpPr>
                        <wpg:grpSpPr bwMode="auto">
                          <a:xfrm>
                            <a:off x="4590" y="6802"/>
                            <a:ext cx="6855" cy="983"/>
                            <a:chOff x="4590" y="6802"/>
                            <a:chExt cx="6855" cy="983"/>
                          </a:xfrm>
                        </wpg:grpSpPr>
                        <wps:wsp>
                          <wps:cNvPr id="7" name="AutoShape 9"/>
                          <wps:cNvCnPr>
                            <a:cxnSpLocks noChangeShapeType="1"/>
                          </wps:cNvCnPr>
                          <wps:spPr bwMode="auto">
                            <a:xfrm>
                              <a:off x="4590" y="7305"/>
                              <a:ext cx="6855" cy="1"/>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4665" y="6915"/>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11"/>
                          <wps:cNvSpPr txBox="1">
                            <a:spLocks noChangeArrowheads="1"/>
                          </wps:cNvSpPr>
                          <wps:spPr bwMode="auto">
                            <a:xfrm>
                              <a:off x="4900" y="6802"/>
                              <a:ext cx="5915"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DF4" w:rsidRPr="003B6DD3" w:rsidRDefault="00F10DF4" w:rsidP="00F10DF4">
                                <w:pPr>
                                  <w:rPr>
                                    <w:rFonts w:ascii="Calibri" w:hAnsi="Calibri" w:cs="Arial"/>
                                    <w:b/>
                                    <w:color w:val="FFFFFF"/>
                                    <w:sz w:val="32"/>
                                    <w:szCs w:val="48"/>
                                  </w:rPr>
                                </w:pPr>
                                <w:r w:rsidRPr="003B6DD3">
                                  <w:rPr>
                                    <w:rFonts w:ascii="Calibri" w:hAnsi="Calibri" w:cs="Arial"/>
                                    <w:b/>
                                    <w:color w:val="FFFFFF"/>
                                    <w:sz w:val="32"/>
                                    <w:szCs w:val="48"/>
                                  </w:rPr>
                                  <w:t xml:space="preserve">RESUMEN CURRICULAR </w:t>
                                </w:r>
                                <w:r w:rsidR="003B6DD3" w:rsidRPr="003B6DD3">
                                  <w:rPr>
                                    <w:rFonts w:ascii="Calibri" w:hAnsi="Calibri" w:cs="Arial"/>
                                    <w:b/>
                                    <w:color w:val="FFFFFF"/>
                                    <w:sz w:val="32"/>
                                    <w:szCs w:val="48"/>
                                  </w:rPr>
                                  <w:t xml:space="preserve">– </w:t>
                                </w:r>
                                <w:proofErr w:type="gramStart"/>
                                <w:r w:rsidR="001D4A54">
                                  <w:rPr>
                                    <w:rFonts w:ascii="Calibri" w:hAnsi="Calibri" w:cs="Arial"/>
                                    <w:b/>
                                    <w:color w:val="FFFFFF"/>
                                    <w:sz w:val="32"/>
                                    <w:szCs w:val="48"/>
                                  </w:rPr>
                                  <w:t>Marzo</w:t>
                                </w:r>
                                <w:proofErr w:type="gramEnd"/>
                                <w:r w:rsidR="003B6DD3" w:rsidRPr="003B6DD3">
                                  <w:rPr>
                                    <w:rFonts w:ascii="Calibri" w:hAnsi="Calibri" w:cs="Arial"/>
                                    <w:b/>
                                    <w:color w:val="FFFFFF"/>
                                    <w:sz w:val="32"/>
                                    <w:szCs w:val="48"/>
                                  </w:rPr>
                                  <w:t xml:space="preserve"> </w:t>
                                </w:r>
                                <w:r w:rsidR="001D4A54">
                                  <w:rPr>
                                    <w:rFonts w:ascii="Calibri" w:hAnsi="Calibri" w:cs="Arial"/>
                                    <w:b/>
                                    <w:color w:val="FFFFFF"/>
                                    <w:sz w:val="32"/>
                                    <w:szCs w:val="48"/>
                                  </w:rPr>
                                  <w:t>2018</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4900" y="7312"/>
                              <a:ext cx="5915"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DF4" w:rsidRPr="003B6DD3" w:rsidRDefault="00F10DF4" w:rsidP="00F10DF4">
                                <w:pPr>
                                  <w:rPr>
                                    <w:rFonts w:ascii="Calibri" w:hAnsi="Calibri" w:cs="Arial"/>
                                    <w:b/>
                                    <w:color w:val="FFFFFF"/>
                                    <w:sz w:val="28"/>
                                    <w:szCs w:val="48"/>
                                  </w:rPr>
                                </w:pPr>
                                <w:r w:rsidRPr="003B6DD3">
                                  <w:rPr>
                                    <w:rFonts w:ascii="Calibri" w:hAnsi="Calibri" w:cs="Arial"/>
                                    <w:b/>
                                    <w:color w:val="FFFFFF"/>
                                    <w:sz w:val="28"/>
                                    <w:szCs w:val="48"/>
                                  </w:rPr>
                                  <w:t>UNIVERSIDAD DE LA FRONTERA</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4660" y="7470"/>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44.8pt;margin-top:343.95pt;width:358.5pt;height:56.65pt;z-index:251660288" coordorigin="4485,6705" coordsize="7170,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">
                <v:roundrect id="AutoShape 7" o:spid="_x0000_s1027" style="position:absolute;left:4485;top:6705;width:7170;height:11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" fillcolor="#17365d" stroked="f"/>
                <v:group id="Group 8" o:spid="_x0000_s1028" style="position:absolute;left:4590;top:6802;width:6855;height:983" coordorigin="4590,6802" coordsize="6855,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AutoShape 9" o:spid="_x0000_s1029" type="#_x0000_t32" style="position:absolute;left:4590;top:7305;width:68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" strokecolor="white"/>
                  <v:rect id="Rectangle 10" o:spid="_x0000_s1030" style="position:absolute;left:4665;top:691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type id="_x0000_t202" coordsize="21600,21600" o:spt="202" path="m,l,21600r21600,l21600,xe">
                    <v:stroke joinstyle="miter"/>
                    <v:path gradientshapeok="t" o:connecttype="rect"/>
                  </v:shapetype>
                  <v:shape id="Text Box 11" o:spid="_x0000_s1031" type="#_x0000_t202" style="position:absolute;left:4900;top:6802;width:5915;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10DF4" w:rsidRPr="003B6DD3" w:rsidRDefault="00F10DF4" w:rsidP="00F10DF4">
                          <w:pPr>
                            <w:rPr>
                              <w:rFonts w:ascii="Calibri" w:hAnsi="Calibri" w:cs="Arial"/>
                              <w:b/>
                              <w:color w:val="FFFFFF"/>
                              <w:sz w:val="32"/>
                              <w:szCs w:val="48"/>
                            </w:rPr>
                          </w:pPr>
                          <w:r w:rsidRPr="003B6DD3">
                            <w:rPr>
                              <w:rFonts w:ascii="Calibri" w:hAnsi="Calibri" w:cs="Arial"/>
                              <w:b/>
                              <w:color w:val="FFFFFF"/>
                              <w:sz w:val="32"/>
                              <w:szCs w:val="48"/>
                            </w:rPr>
                            <w:t xml:space="preserve">RESUMEN CURRICULAR </w:t>
                          </w:r>
                          <w:r w:rsidR="003B6DD3" w:rsidRPr="003B6DD3">
                            <w:rPr>
                              <w:rFonts w:ascii="Calibri" w:hAnsi="Calibri" w:cs="Arial"/>
                              <w:b/>
                              <w:color w:val="FFFFFF"/>
                              <w:sz w:val="32"/>
                              <w:szCs w:val="48"/>
                            </w:rPr>
                            <w:t xml:space="preserve">– </w:t>
                          </w:r>
                          <w:proofErr w:type="gramStart"/>
                          <w:r w:rsidR="001D4A54">
                            <w:rPr>
                              <w:rFonts w:ascii="Calibri" w:hAnsi="Calibri" w:cs="Arial"/>
                              <w:b/>
                              <w:color w:val="FFFFFF"/>
                              <w:sz w:val="32"/>
                              <w:szCs w:val="48"/>
                            </w:rPr>
                            <w:t>Marzo</w:t>
                          </w:r>
                          <w:proofErr w:type="gramEnd"/>
                          <w:r w:rsidR="003B6DD3" w:rsidRPr="003B6DD3">
                            <w:rPr>
                              <w:rFonts w:ascii="Calibri" w:hAnsi="Calibri" w:cs="Arial"/>
                              <w:b/>
                              <w:color w:val="FFFFFF"/>
                              <w:sz w:val="32"/>
                              <w:szCs w:val="48"/>
                            </w:rPr>
                            <w:t xml:space="preserve"> </w:t>
                          </w:r>
                          <w:r w:rsidR="001D4A54">
                            <w:rPr>
                              <w:rFonts w:ascii="Calibri" w:hAnsi="Calibri" w:cs="Arial"/>
                              <w:b/>
                              <w:color w:val="FFFFFF"/>
                              <w:sz w:val="32"/>
                              <w:szCs w:val="48"/>
                            </w:rPr>
                            <w:t>2018</w:t>
                          </w:r>
                        </w:p>
                      </w:txbxContent>
                    </v:textbox>
                  </v:shape>
                  <v:shape id="Text Box 12" o:spid="_x0000_s1032" type="#_x0000_t202" style="position:absolute;left:4900;top:7312;width:5915;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F10DF4" w:rsidRPr="003B6DD3" w:rsidRDefault="00F10DF4" w:rsidP="00F10DF4">
                          <w:pPr>
                            <w:rPr>
                              <w:rFonts w:ascii="Calibri" w:hAnsi="Calibri" w:cs="Arial"/>
                              <w:b/>
                              <w:color w:val="FFFFFF"/>
                              <w:sz w:val="28"/>
                              <w:szCs w:val="48"/>
                            </w:rPr>
                          </w:pPr>
                          <w:r w:rsidRPr="003B6DD3">
                            <w:rPr>
                              <w:rFonts w:ascii="Calibri" w:hAnsi="Calibri" w:cs="Arial"/>
                              <w:b/>
                              <w:color w:val="FFFFFF"/>
                              <w:sz w:val="28"/>
                              <w:szCs w:val="48"/>
                            </w:rPr>
                            <w:t>UNIVERSIDAD DE LA FRONTERA</w:t>
                          </w:r>
                        </w:p>
                      </w:txbxContent>
                    </v:textbox>
                  </v:shape>
                  <v:rect id="Rectangle 13" o:spid="_x0000_s1033" style="position:absolute;left:4660;top:747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group>
              </v:group>
            </w:pict>
          </mc:Fallback>
        </mc:AlternateContent>
      </w:r>
      <w:r>
        <w:rPr>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-789305</wp:posOffset>
                </wp:positionH>
                <wp:positionV relativeFrom="paragraph">
                  <wp:posOffset>2300605</wp:posOffset>
                </wp:positionV>
                <wp:extent cx="7038975" cy="603885"/>
                <wp:effectExtent l="0" t="635" r="444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DF4" w:rsidRPr="00B932F2" w:rsidRDefault="00F10DF4" w:rsidP="00F10DF4">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62.15pt;margin-top:181.15pt;width:554.25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J7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" filled="f" stroked="f">
                <v:textbox>
                  <w:txbxContent>
                    <w:p w:rsidR="00F10DF4" w:rsidRPr="00B932F2" w:rsidRDefault="00F10DF4" w:rsidP="00F10DF4">
                      <w:pPr>
                        <w:rPr>
                          <w:szCs w:val="22"/>
                        </w:rPr>
                      </w:pPr>
                    </w:p>
                  </w:txbxContent>
                </v:textbox>
              </v:shape>
            </w:pict>
          </mc:Fallback>
        </mc:AlternateContent>
      </w:r>
      <w:r>
        <w:rPr>
          <w:noProof/>
          <w:lang w:val="es-CL" w:eastAsia="es-CL"/>
        </w:rPr>
        <w:drawing>
          <wp:anchor distT="0" distB="0" distL="114300" distR="114300" simplePos="0" relativeHeight="251655168" behindDoc="0" locked="0" layoutInCell="1" allowOverlap="1">
            <wp:simplePos x="0" y="0"/>
            <wp:positionH relativeFrom="column">
              <wp:posOffset>2208530</wp:posOffset>
            </wp:positionH>
            <wp:positionV relativeFrom="paragraph">
              <wp:posOffset>-346075</wp:posOffset>
            </wp:positionV>
            <wp:extent cx="1235075" cy="1059815"/>
            <wp:effectExtent l="0" t="0" r="3175" b="6985"/>
            <wp:wrapNone/>
            <wp:docPr id="19" name="0 Imagen" descr="logo_ufro_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ufro_ofici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07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4572" distL="120396" distR="119126" simplePos="0" relativeHeight="251656192" behindDoc="1" locked="0" layoutInCell="1" allowOverlap="1">
            <wp:simplePos x="0" y="0"/>
            <wp:positionH relativeFrom="column">
              <wp:posOffset>434721</wp:posOffset>
            </wp:positionH>
            <wp:positionV relativeFrom="paragraph">
              <wp:posOffset>2915920</wp:posOffset>
            </wp:positionV>
            <wp:extent cx="5941314" cy="5908802"/>
            <wp:effectExtent l="0" t="0" r="2540" b="0"/>
            <wp:wrapNone/>
            <wp:docPr id="18" name="3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so.jpg"/>
                    <pic:cNvPicPr/>
                  </pic:nvPicPr>
                  <pic:blipFill>
                    <a:blip r:embed="rId6">
                      <a:duotone>
                        <a:schemeClr val="bg2">
                          <a:shade val="45000"/>
                          <a:satMod val="135000"/>
                        </a:schemeClr>
                        <a:prstClr val="white"/>
                      </a:duotone>
                      <a:lum bright="10000"/>
                    </a:blip>
                    <a:srcRect r="12762" b="12947"/>
                    <a:stretch>
                      <a:fillRect/>
                    </a:stretch>
                  </pic:blipFill>
                  <pic:spPr>
                    <a:xfrm>
                      <a:off x="0" y="0"/>
                      <a:ext cx="5941060" cy="5908675"/>
                    </a:xfrm>
                    <a:prstGeom prst="rect">
                      <a:avLst/>
                    </a:prstGeom>
                  </pic:spPr>
                </pic:pic>
              </a:graphicData>
            </a:graphic>
            <wp14:sizeRelH relativeFrom="page">
              <wp14:pctWidth>0</wp14:pctWidth>
            </wp14:sizeRelH>
            <wp14:sizeRelV relativeFrom="page">
              <wp14:pctHeight>0</wp14:pctHeight>
            </wp14:sizeRelV>
          </wp:anchor>
        </w:drawing>
      </w:r>
      <w:r w:rsidRPr="006D67FD">
        <w:rPr>
          <w:noProof/>
          <w:lang w:val="es-CL" w:eastAsia="es-CL"/>
        </w:rPr>
        <mc:AlternateContent>
          <mc:Choice Requires="wps">
            <w:drawing>
              <wp:anchor distT="0" distB="0" distL="114300" distR="114300" simplePos="0" relativeHeight="251658240" behindDoc="0" locked="0" layoutInCell="1" allowOverlap="1">
                <wp:simplePos x="0" y="0"/>
                <wp:positionH relativeFrom="column">
                  <wp:posOffset>-655955</wp:posOffset>
                </wp:positionH>
                <wp:positionV relativeFrom="paragraph">
                  <wp:posOffset>-614045</wp:posOffset>
                </wp:positionV>
                <wp:extent cx="7038975" cy="9458325"/>
                <wp:effectExtent l="14605" t="10160" r="33020" b="374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9458325"/>
                        </a:xfrm>
                        <a:prstGeom prst="rect">
                          <a:avLst/>
                        </a:prstGeom>
                        <a:noFill/>
                        <a:ln w="12700">
                          <a:solidFill>
                            <a:srgbClr val="17365D"/>
                          </a:solidFill>
                          <a:miter lim="800000"/>
                          <a:headEnd/>
                          <a:tailEnd/>
                        </a:ln>
                        <a:effectLst>
                          <a:outerShdw dist="35921" dir="2700000" algn="ctr" rotWithShape="0">
                            <a:srgbClr val="BFBFBF"/>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5B3C" id="Rectangle 3" o:spid="_x0000_s1026" style="position:absolute;margin-left:-51.65pt;margin-top:-48.35pt;width:554.25pt;height:7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" filled="f" strokecolor="#17365d" strokeweight="1pt">
                <v:shadow on="t" color="#bfbfbf"/>
              </v:rect>
            </w:pict>
          </mc:Fallback>
        </mc:AlternateContent>
      </w:r>
      <w:r w:rsidRPr="006D67FD">
        <w:rPr>
          <w:noProof/>
          <w:lang w:val="es-CL" w:eastAsia="es-CL"/>
        </w:rPr>
        <mc:AlternateContent>
          <mc:Choice Requires="wps">
            <w:drawing>
              <wp:anchor distT="0" distB="0" distL="114300" distR="114300" simplePos="0" relativeHeight="251657216" behindDoc="0" locked="0" layoutInCell="1" allowOverlap="1">
                <wp:simplePos x="0" y="0"/>
                <wp:positionH relativeFrom="column">
                  <wp:posOffset>-541020</wp:posOffset>
                </wp:positionH>
                <wp:positionV relativeFrom="paragraph">
                  <wp:posOffset>7626985</wp:posOffset>
                </wp:positionV>
                <wp:extent cx="7038975" cy="603885"/>
                <wp:effectExtent l="0" t="2540" r="3810" b="31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DF4" w:rsidRPr="00335042" w:rsidRDefault="00F10DF4" w:rsidP="00F10DF4">
                            <w:pPr>
                              <w:jc w:val="center"/>
                              <w:rPr>
                                <w:rFonts w:cs="Arial"/>
                                <w:b/>
                                <w:color w:val="365F91"/>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42.6pt;margin-top:600.55pt;width:554.25pt;height:4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Qy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" filled="f" stroked="f">
                <v:textbox>
                  <w:txbxContent>
                    <w:p w:rsidR="00F10DF4" w:rsidRPr="00335042" w:rsidRDefault="00F10DF4" w:rsidP="00F10DF4">
                      <w:pPr>
                        <w:jc w:val="center"/>
                        <w:rPr>
                          <w:rFonts w:cs="Arial"/>
                          <w:b/>
                          <w:color w:val="365F91"/>
                          <w:sz w:val="28"/>
                        </w:rPr>
                      </w:pPr>
                    </w:p>
                  </w:txbxContent>
                </v:textbox>
              </v:shape>
            </w:pict>
          </mc:Fallback>
        </mc:AlternateContent>
      </w:r>
      <w:r w:rsidR="00F10DF4">
        <w:br w:type="page"/>
      </w:r>
    </w:p>
    <w:p w:rsidR="00CC381A" w:rsidRPr="00CC381A" w:rsidRDefault="00CC381A" w:rsidP="00CC381A">
      <w:pPr>
        <w:pStyle w:val="Ttulo"/>
        <w:rPr>
          <w:rFonts w:ascii="Calibri" w:hAnsi="Calibri"/>
          <w:b/>
          <w:sz w:val="28"/>
          <w:szCs w:val="28"/>
        </w:rPr>
      </w:pPr>
      <w:r>
        <w:rPr>
          <w:rFonts w:ascii="Calibri" w:hAnsi="Calibri"/>
          <w:b/>
          <w:sz w:val="28"/>
          <w:szCs w:val="28"/>
        </w:rPr>
        <w:lastRenderedPageBreak/>
        <w:t>Antecedentes Generales</w:t>
      </w:r>
    </w:p>
    <w:p w:rsidR="001D4A54" w:rsidRPr="001D4A54" w:rsidRDefault="001D4A54" w:rsidP="001D4A54">
      <w:pPr>
        <w:spacing w:after="120"/>
        <w:jc w:val="both"/>
        <w:rPr>
          <w:rFonts w:ascii="Calibri" w:hAnsi="Calibri"/>
          <w:szCs w:val="28"/>
        </w:rPr>
      </w:pPr>
      <w:r w:rsidRPr="001D4A54">
        <w:rPr>
          <w:rFonts w:ascii="Calibri" w:hAnsi="Calibri"/>
          <w:szCs w:val="28"/>
        </w:rPr>
        <w:t>La Universidad de La Frontera fue fundada por Decreto Fuerza de Ley Nº 17 del 10 de marzo de 1981, bajo el Decreto Ley 3.451 de 1980 y se creó por la fusión de las sedes locales de la Universidad Técnica del Estado y de la Universidad de Chile, existentes a esa fecha en la ciudad de Temuco. Es una Corporación de Derecho Público, que se define en el contexto de su misión como “una institución de Educación Superior estatal y autónoma, socialmente responsable, ubicada en la Región de La Araucanía. Tiene como misión contribuir al desarrollo de la Región y del país mediante la generación y transmisión de conocimiento, la formación de profesionales y postgraduados, el cultivo de las artes y de la cultura. Asume compromiso con la calidad y la innovación, con el respeto por las personas, con el respeto por entorno y la diversidad cultural, con la construcción de una sociedad más justa y democrática”.</w:t>
      </w:r>
    </w:p>
    <w:p w:rsidR="001D4A54" w:rsidRPr="001D4A54" w:rsidRDefault="001D4A54" w:rsidP="001D4A54">
      <w:pPr>
        <w:spacing w:after="120"/>
        <w:jc w:val="both"/>
        <w:rPr>
          <w:rFonts w:ascii="Calibri" w:hAnsi="Calibri"/>
          <w:szCs w:val="28"/>
        </w:rPr>
      </w:pPr>
      <w:r w:rsidRPr="001D4A54">
        <w:rPr>
          <w:rFonts w:ascii="Calibri" w:hAnsi="Calibri"/>
          <w:szCs w:val="28"/>
        </w:rPr>
        <w:t xml:space="preserve">La Universidad de La Frontera es la única universidad estatal derivada ubicada en la IX Región de La Araucanía, su casa central está en la ciudad de Temuco, y cuenta con dos Campus, en las ciudades de Angol y Pucón. Esta ubicación agrega a su misión genérica de Universidad de aportar al mejoramiento en la educación, cultura, ciencia y tecnología, su compromiso con el desarrollo regional. </w:t>
      </w:r>
    </w:p>
    <w:p w:rsidR="001D4A54" w:rsidRPr="001D4A54" w:rsidRDefault="001D4A54" w:rsidP="001D4A54">
      <w:pPr>
        <w:spacing w:after="120"/>
        <w:jc w:val="both"/>
        <w:rPr>
          <w:rFonts w:ascii="Calibri" w:hAnsi="Calibri"/>
          <w:szCs w:val="28"/>
        </w:rPr>
      </w:pPr>
      <w:r w:rsidRPr="001D4A54">
        <w:rPr>
          <w:rFonts w:ascii="Calibri" w:hAnsi="Calibri"/>
          <w:szCs w:val="28"/>
        </w:rPr>
        <w:t>El desarrollo alcanzado en los 35 años transcurridos desde la creación de la Universidad, ha sido notable. Ha mejorado de manera sustantiva la calificación del recurso humano, aumentado y diversificado sus actividades académicas, potenciado sus programas de formación, generando grupos consolidados en investigación y se ha constituido en un referente importante para el entorno en el que está inserta. De ello dan cuenta, su aparición en destacados lugares de los rankings de universidades publicados en el país, lo que se produce en virtud de sus indicadores académicos y su Acreditación Institucional por un periodo de cinco años, en las áreas de gestión, docencia de pregrado, investigación, docencia de postgrado y vinculación con el medio, cuya vigencia se extiende hasta fines del año 2018. Este resultado muestra la forma en que la Universidad ha avanzado en el sentido de constituirse en una Universidad Compleja, de acuerdo al concepto que se ha instituido en el país en tanto a reconocer como tales a aquellas instituciones que desarrollan las funciones esenciales de formación de pre y postgrado, la generación y transmisión de conocimiento y vinculación con el medio.</w:t>
      </w:r>
    </w:p>
    <w:p w:rsidR="001D4A54" w:rsidRPr="001D4A54" w:rsidRDefault="001D4A54" w:rsidP="001D4A54">
      <w:pPr>
        <w:spacing w:after="120"/>
        <w:jc w:val="both"/>
        <w:rPr>
          <w:rFonts w:ascii="Calibri" w:hAnsi="Calibri"/>
          <w:szCs w:val="28"/>
        </w:rPr>
      </w:pPr>
      <w:r w:rsidRPr="001D4A54">
        <w:rPr>
          <w:rFonts w:ascii="Calibri" w:hAnsi="Calibri"/>
          <w:szCs w:val="28"/>
        </w:rPr>
        <w:t xml:space="preserve">En la actualidad, la Universidad de La Frontera </w:t>
      </w:r>
      <w:r>
        <w:rPr>
          <w:rFonts w:ascii="Calibri" w:hAnsi="Calibri"/>
          <w:szCs w:val="28"/>
        </w:rPr>
        <w:t>tiene una oferta regular de</w:t>
      </w:r>
      <w:r w:rsidRPr="001D4A54">
        <w:rPr>
          <w:rFonts w:ascii="Calibri" w:hAnsi="Calibri"/>
          <w:szCs w:val="28"/>
        </w:rPr>
        <w:t xml:space="preserve"> </w:t>
      </w:r>
      <w:r>
        <w:rPr>
          <w:rFonts w:ascii="Calibri" w:hAnsi="Calibri"/>
          <w:szCs w:val="28"/>
        </w:rPr>
        <w:t>48</w:t>
      </w:r>
      <w:r w:rsidRPr="001D4A54">
        <w:rPr>
          <w:rFonts w:ascii="Calibri" w:hAnsi="Calibri"/>
          <w:szCs w:val="28"/>
        </w:rPr>
        <w:t xml:space="preserve"> carreras de pregrado, diez programas de doctorado, 29 de programas de magíster, </w:t>
      </w:r>
      <w:r>
        <w:rPr>
          <w:rFonts w:ascii="Calibri" w:hAnsi="Calibri"/>
          <w:szCs w:val="28"/>
        </w:rPr>
        <w:t>23</w:t>
      </w:r>
      <w:r w:rsidRPr="001D4A54">
        <w:rPr>
          <w:rFonts w:ascii="Calibri" w:hAnsi="Calibri"/>
          <w:szCs w:val="28"/>
        </w:rPr>
        <w:t xml:space="preserve"> programas de especialidades</w:t>
      </w:r>
      <w:r>
        <w:rPr>
          <w:rFonts w:ascii="Calibri" w:hAnsi="Calibri"/>
          <w:szCs w:val="28"/>
        </w:rPr>
        <w:t xml:space="preserve"> médicas u odontológicas</w:t>
      </w:r>
      <w:r w:rsidRPr="001D4A54">
        <w:rPr>
          <w:rFonts w:ascii="Calibri" w:hAnsi="Calibri"/>
          <w:szCs w:val="28"/>
        </w:rPr>
        <w:t xml:space="preserve">. Tiene más de 9.500 estudiantes en sus programas regulares de pregrado y más de </w:t>
      </w:r>
      <w:r>
        <w:rPr>
          <w:rFonts w:ascii="Calibri" w:hAnsi="Calibri"/>
          <w:szCs w:val="28"/>
        </w:rPr>
        <w:t>900</w:t>
      </w:r>
      <w:r w:rsidRPr="001D4A54">
        <w:rPr>
          <w:rFonts w:ascii="Calibri" w:hAnsi="Calibri"/>
          <w:szCs w:val="28"/>
        </w:rPr>
        <w:t xml:space="preserve"> en sus programas de postgrado y especialidades.</w:t>
      </w:r>
    </w:p>
    <w:p w:rsidR="001D4A54" w:rsidRPr="001D4A54" w:rsidRDefault="001D4A54" w:rsidP="001D4A54">
      <w:pPr>
        <w:spacing w:after="120"/>
        <w:jc w:val="both"/>
        <w:rPr>
          <w:rFonts w:ascii="Calibri" w:hAnsi="Calibri"/>
          <w:szCs w:val="28"/>
        </w:rPr>
      </w:pPr>
      <w:r w:rsidRPr="001D4A54">
        <w:rPr>
          <w:rFonts w:ascii="Calibri" w:hAnsi="Calibri"/>
          <w:szCs w:val="28"/>
        </w:rPr>
        <w:t xml:space="preserve">Los seis Institutos Interdisciplinarios de Desarrollo con que cuenta la Universidad, Agroindustria; Medio Ambiente; Estudios Indígenas; Informática Educativa; de Desarrollo Local y Regional; y de Emprendimiento, aportan nuevo conocimiento y oportunidades de realización a profesores y alumnos de la Universidad, generando nuevas opciones de desarrollo a la Región y al país. Además, cuenta con siete Centros de Excelencia, dependientes de Facultad: el de Biotecnología de la Reproducción, Modelación y </w:t>
      </w:r>
      <w:r w:rsidRPr="001D4A54">
        <w:rPr>
          <w:rFonts w:ascii="Calibri" w:hAnsi="Calibri"/>
          <w:szCs w:val="28"/>
        </w:rPr>
        <w:lastRenderedPageBreak/>
        <w:t xml:space="preserve">Computación Científica, Capacitación, Investigación y Gestión para la Salud Basada en Evidencias, Estudios Morfológicos y Quirúrgicos, Investigación Biotecnológica Aplicada al Medio Ambiente, Medicina </w:t>
      </w:r>
      <w:proofErr w:type="spellStart"/>
      <w:r w:rsidRPr="001D4A54">
        <w:rPr>
          <w:rFonts w:ascii="Calibri" w:hAnsi="Calibri"/>
          <w:szCs w:val="28"/>
        </w:rPr>
        <w:t>Traslacional</w:t>
      </w:r>
      <w:proofErr w:type="spellEnd"/>
      <w:r w:rsidRPr="001D4A54">
        <w:rPr>
          <w:rFonts w:ascii="Calibri" w:hAnsi="Calibri"/>
          <w:szCs w:val="28"/>
        </w:rPr>
        <w:t xml:space="preserve"> y el de Psicología Económica &amp; del Consumo, en los que se desarrolla prioritariamente investigación científica y desarrollo tecnológico en torno a un área temática específica, propendiendo con ello al desarrollo regional y nacional. Además de los Núcleos de Desarrollo Científico-Tecnológico, en los ámbitos de </w:t>
      </w:r>
      <w:proofErr w:type="spellStart"/>
      <w:r w:rsidRPr="001D4A54">
        <w:rPr>
          <w:rFonts w:ascii="Calibri" w:hAnsi="Calibri"/>
          <w:szCs w:val="28"/>
        </w:rPr>
        <w:t>Biorrecursos</w:t>
      </w:r>
      <w:proofErr w:type="spellEnd"/>
      <w:r w:rsidRPr="001D4A54">
        <w:rPr>
          <w:rFonts w:ascii="Calibri" w:hAnsi="Calibri"/>
          <w:szCs w:val="28"/>
        </w:rPr>
        <w:t xml:space="preserve"> y de las Ciencias Sociales, orientados a fortalecer el desarrollo de las áreas prioritarias definidas en la Universidad.</w:t>
      </w:r>
    </w:p>
    <w:p w:rsidR="00CC381A" w:rsidRPr="00EA20C2" w:rsidRDefault="00CC381A" w:rsidP="00CC381A">
      <w:pPr>
        <w:jc w:val="both"/>
        <w:rPr>
          <w:rFonts w:ascii="Calibri" w:hAnsi="Calibri"/>
          <w:szCs w:val="28"/>
        </w:rPr>
      </w:pPr>
    </w:p>
    <w:p w:rsidR="00CC381A" w:rsidRPr="00EA20C2" w:rsidRDefault="00CC381A" w:rsidP="00CB7DDA">
      <w:pPr>
        <w:pStyle w:val="Ttulo1"/>
        <w:spacing w:before="240" w:after="120"/>
      </w:pPr>
      <w:r w:rsidRPr="00EA20C2">
        <w:t>MISIÓN</w:t>
      </w:r>
    </w:p>
    <w:p w:rsidR="00CC381A" w:rsidRPr="00EA20C2" w:rsidRDefault="00AE23CB" w:rsidP="00CC381A">
      <w:pPr>
        <w:jc w:val="both"/>
        <w:rPr>
          <w:rFonts w:ascii="Calibri" w:hAnsi="Calibri"/>
          <w:szCs w:val="28"/>
        </w:rPr>
      </w:pPr>
      <w:r w:rsidRPr="00EA20C2">
        <w:rPr>
          <w:rFonts w:ascii="Calibri" w:hAnsi="Calibri"/>
          <w:szCs w:val="28"/>
        </w:rPr>
        <w:t>La Universidad de La Frontera es una institución de Educación Superior estatal y autónoma, socialmente responsable, ubicada en la Región de La Araucanía. Tiene como misión contribuir al desarrollo de la región y del país mediante la generación y transmisión de conocimiento, la formación integral de profesionales y postgraduados, y la promoción de las artes y de la cultura. Asume compromiso con la calidad y la innovación, con el respeto por las personas, el entorno y la diversidad cultural, con la construcción de una sociedad más justa y democrática.</w:t>
      </w:r>
    </w:p>
    <w:p w:rsidR="00CC381A" w:rsidRPr="00EA20C2" w:rsidRDefault="00CC381A" w:rsidP="00CB7DDA">
      <w:pPr>
        <w:pStyle w:val="Ttulo1"/>
        <w:spacing w:before="240" w:after="120"/>
      </w:pPr>
      <w:r w:rsidRPr="00EA20C2">
        <w:t>VISIÓN</w:t>
      </w:r>
      <w:r w:rsidR="00AE23CB" w:rsidRPr="00EA20C2">
        <w:t xml:space="preserve"> 2013 - 2023</w:t>
      </w:r>
    </w:p>
    <w:p w:rsidR="00AE23CB" w:rsidRPr="00EA20C2" w:rsidRDefault="00AE23CB" w:rsidP="00CC381A">
      <w:pPr>
        <w:spacing w:after="120"/>
        <w:jc w:val="both"/>
        <w:rPr>
          <w:rFonts w:ascii="Calibri" w:hAnsi="Calibri"/>
          <w:szCs w:val="28"/>
        </w:rPr>
      </w:pPr>
      <w:r w:rsidRPr="00EA20C2">
        <w:rPr>
          <w:rFonts w:ascii="Calibri" w:hAnsi="Calibri"/>
          <w:szCs w:val="28"/>
        </w:rPr>
        <w:t>Ser una Universidad de reconocida calidad a nivel regional, nacional e internacional y acreditada en el pregrado, postgrado, investigación, innovación y vinculación con el medio.</w:t>
      </w:r>
    </w:p>
    <w:p w:rsidR="00CC381A" w:rsidRPr="00EA20C2" w:rsidRDefault="00CC381A" w:rsidP="00CC381A">
      <w:pPr>
        <w:pStyle w:val="Ttulo"/>
        <w:rPr>
          <w:rFonts w:ascii="Calibri" w:hAnsi="Calibri"/>
          <w:b/>
          <w:sz w:val="28"/>
          <w:szCs w:val="28"/>
        </w:rPr>
      </w:pPr>
    </w:p>
    <w:p w:rsidR="00CC381A" w:rsidRPr="00EA20C2" w:rsidRDefault="00CC381A" w:rsidP="00CC381A">
      <w:pPr>
        <w:pStyle w:val="Ttulo"/>
        <w:rPr>
          <w:rFonts w:ascii="Calibri" w:hAnsi="Calibri"/>
          <w:b/>
          <w:sz w:val="28"/>
          <w:szCs w:val="28"/>
        </w:rPr>
      </w:pPr>
      <w:r w:rsidRPr="00EA20C2">
        <w:rPr>
          <w:rFonts w:ascii="Calibri" w:hAnsi="Calibri"/>
          <w:b/>
          <w:sz w:val="28"/>
          <w:szCs w:val="28"/>
        </w:rPr>
        <w:t>Antecedentes Institucionales</w:t>
      </w:r>
    </w:p>
    <w:p w:rsidR="00CC381A" w:rsidRPr="00EA20C2" w:rsidRDefault="00CC381A" w:rsidP="00CB7DDA">
      <w:pPr>
        <w:pStyle w:val="Ttulo1"/>
        <w:spacing w:before="240" w:after="120"/>
      </w:pPr>
      <w:r w:rsidRPr="00EA20C2">
        <w:t>Funcionarios de la Universidad</w:t>
      </w:r>
    </w:p>
    <w:tbl>
      <w:tblPr>
        <w:tblW w:w="3774" w:type="pct"/>
        <w:tblInd w:w="67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4464"/>
        <w:gridCol w:w="2195"/>
      </w:tblGrid>
      <w:tr w:rsidR="00CC381A" w:rsidRPr="00EA20C2" w:rsidTr="003A5608">
        <w:trPr>
          <w:trHeight w:val="288"/>
        </w:trPr>
        <w:tc>
          <w:tcPr>
            <w:tcW w:w="3352" w:type="pct"/>
            <w:tcBorders>
              <w:right w:val="single" w:sz="6" w:space="0" w:color="FFFFFF"/>
            </w:tcBorders>
            <w:shd w:val="clear" w:color="auto" w:fill="4F81BD"/>
            <w:noWrap/>
            <w:vAlign w:val="center"/>
          </w:tcPr>
          <w:p w:rsidR="00CC381A" w:rsidRPr="00EA20C2" w:rsidRDefault="00CC381A" w:rsidP="00B37A84">
            <w:pPr>
              <w:rPr>
                <w:rFonts w:ascii="Calibri" w:hAnsi="Calibri"/>
                <w:b/>
                <w:bCs/>
                <w:color w:val="FFFFFF"/>
                <w:sz w:val="22"/>
                <w:szCs w:val="22"/>
              </w:rPr>
            </w:pPr>
            <w:r w:rsidRPr="00EA20C2">
              <w:rPr>
                <w:rFonts w:ascii="Calibri" w:hAnsi="Calibri"/>
                <w:b/>
                <w:color w:val="FFFFFF"/>
                <w:sz w:val="22"/>
                <w:szCs w:val="22"/>
              </w:rPr>
              <w:t>Estamento</w:t>
            </w:r>
          </w:p>
        </w:tc>
        <w:tc>
          <w:tcPr>
            <w:tcW w:w="1648" w:type="pct"/>
            <w:shd w:val="clear" w:color="auto" w:fill="4F81BD"/>
            <w:noWrap/>
            <w:vAlign w:val="center"/>
          </w:tcPr>
          <w:p w:rsidR="00CC381A" w:rsidRPr="00EA20C2" w:rsidRDefault="00CC381A" w:rsidP="003A5608">
            <w:pPr>
              <w:jc w:val="center"/>
              <w:rPr>
                <w:rFonts w:ascii="Calibri" w:hAnsi="Calibri"/>
                <w:b/>
                <w:bCs/>
                <w:color w:val="FFFFFF"/>
                <w:sz w:val="22"/>
                <w:szCs w:val="22"/>
              </w:rPr>
            </w:pPr>
            <w:r w:rsidRPr="00EA20C2">
              <w:rPr>
                <w:rFonts w:ascii="Calibri" w:hAnsi="Calibri"/>
                <w:b/>
                <w:color w:val="FFFFFF"/>
                <w:sz w:val="22"/>
                <w:szCs w:val="22"/>
              </w:rPr>
              <w:t>N° Funcionarios</w:t>
            </w:r>
          </w:p>
        </w:tc>
      </w:tr>
      <w:tr w:rsidR="00CC381A" w:rsidRPr="00EA20C2" w:rsidTr="003A5608">
        <w:trPr>
          <w:trHeight w:val="288"/>
        </w:trPr>
        <w:tc>
          <w:tcPr>
            <w:tcW w:w="3352" w:type="pct"/>
            <w:tcBorders>
              <w:top w:val="single" w:sz="6" w:space="0" w:color="808080"/>
              <w:bottom w:val="single" w:sz="6" w:space="0" w:color="FFFFFF"/>
              <w:right w:val="single" w:sz="6" w:space="0" w:color="FFFFFF"/>
            </w:tcBorders>
            <w:shd w:val="clear" w:color="auto" w:fill="DBE5F1"/>
            <w:noWrap/>
            <w:vAlign w:val="center"/>
          </w:tcPr>
          <w:p w:rsidR="00CC381A" w:rsidRPr="00EA20C2" w:rsidRDefault="00CC381A" w:rsidP="00B37A84">
            <w:pPr>
              <w:rPr>
                <w:rFonts w:ascii="Calibri" w:hAnsi="Calibri"/>
                <w:color w:val="000000"/>
                <w:sz w:val="22"/>
                <w:szCs w:val="22"/>
              </w:rPr>
            </w:pPr>
            <w:r w:rsidRPr="00EA20C2">
              <w:rPr>
                <w:rFonts w:ascii="Calibri" w:hAnsi="Calibri"/>
                <w:color w:val="000000"/>
                <w:sz w:val="22"/>
                <w:szCs w:val="22"/>
              </w:rPr>
              <w:t>Académico</w:t>
            </w:r>
          </w:p>
        </w:tc>
        <w:tc>
          <w:tcPr>
            <w:tcW w:w="1648" w:type="pct"/>
            <w:tcBorders>
              <w:top w:val="single" w:sz="6" w:space="0" w:color="808080"/>
              <w:bottom w:val="single" w:sz="6" w:space="0" w:color="FFFFFF"/>
            </w:tcBorders>
            <w:shd w:val="clear" w:color="auto" w:fill="DBE5F1"/>
            <w:noWrap/>
            <w:vAlign w:val="center"/>
          </w:tcPr>
          <w:p w:rsidR="00CC381A" w:rsidRPr="00EA20C2" w:rsidRDefault="00536F2D" w:rsidP="003A5608">
            <w:pPr>
              <w:ind w:right="652"/>
              <w:jc w:val="right"/>
              <w:rPr>
                <w:rFonts w:ascii="Calibri" w:hAnsi="Calibri"/>
                <w:color w:val="000000"/>
                <w:sz w:val="22"/>
                <w:szCs w:val="22"/>
              </w:rPr>
            </w:pPr>
            <w:r>
              <w:rPr>
                <w:rFonts w:ascii="Calibri" w:hAnsi="Calibri"/>
                <w:color w:val="000000"/>
                <w:sz w:val="22"/>
                <w:szCs w:val="22"/>
              </w:rPr>
              <w:t>632</w:t>
            </w:r>
          </w:p>
        </w:tc>
      </w:tr>
      <w:tr w:rsidR="00CC381A" w:rsidRPr="00EA20C2" w:rsidTr="003A5608">
        <w:trPr>
          <w:trHeight w:val="288"/>
        </w:trPr>
        <w:tc>
          <w:tcPr>
            <w:tcW w:w="3352" w:type="pct"/>
            <w:tcBorders>
              <w:right w:val="single" w:sz="6" w:space="0" w:color="FFFFFF"/>
            </w:tcBorders>
            <w:shd w:val="clear" w:color="auto" w:fill="DBE5F1"/>
            <w:noWrap/>
            <w:vAlign w:val="center"/>
          </w:tcPr>
          <w:p w:rsidR="00CC381A" w:rsidRPr="00EA20C2" w:rsidRDefault="00CC381A" w:rsidP="00B37A84">
            <w:pPr>
              <w:rPr>
                <w:rFonts w:ascii="Calibri" w:hAnsi="Calibri"/>
                <w:color w:val="000000"/>
                <w:sz w:val="22"/>
                <w:szCs w:val="22"/>
              </w:rPr>
            </w:pPr>
            <w:r w:rsidRPr="00EA20C2">
              <w:rPr>
                <w:rFonts w:ascii="Calibri" w:hAnsi="Calibri"/>
                <w:color w:val="000000"/>
                <w:sz w:val="22"/>
                <w:szCs w:val="22"/>
              </w:rPr>
              <w:t>Administrativo</w:t>
            </w:r>
          </w:p>
        </w:tc>
        <w:tc>
          <w:tcPr>
            <w:tcW w:w="1648" w:type="pct"/>
            <w:tcBorders>
              <w:bottom w:val="nil"/>
            </w:tcBorders>
            <w:shd w:val="clear" w:color="auto" w:fill="DBE5F1"/>
            <w:noWrap/>
            <w:vAlign w:val="center"/>
          </w:tcPr>
          <w:p w:rsidR="00CC381A" w:rsidRPr="00EA20C2" w:rsidRDefault="00536F2D" w:rsidP="003A5608">
            <w:pPr>
              <w:ind w:right="652"/>
              <w:jc w:val="right"/>
              <w:rPr>
                <w:rFonts w:ascii="Calibri" w:hAnsi="Calibri"/>
                <w:color w:val="000000"/>
                <w:sz w:val="22"/>
                <w:szCs w:val="22"/>
              </w:rPr>
            </w:pPr>
            <w:r>
              <w:rPr>
                <w:rFonts w:ascii="Calibri" w:hAnsi="Calibri"/>
                <w:color w:val="000000"/>
                <w:sz w:val="22"/>
                <w:szCs w:val="22"/>
              </w:rPr>
              <w:t>916</w:t>
            </w:r>
          </w:p>
        </w:tc>
      </w:tr>
    </w:tbl>
    <w:p w:rsidR="00CC381A" w:rsidRPr="00EA20C2" w:rsidRDefault="00CC381A" w:rsidP="00CC381A">
      <w:pPr>
        <w:ind w:left="360"/>
        <w:rPr>
          <w:rFonts w:ascii="Calibri" w:hAnsi="Calibri"/>
          <w:b/>
          <w:sz w:val="16"/>
          <w:szCs w:val="16"/>
        </w:rPr>
      </w:pPr>
    </w:p>
    <w:p w:rsidR="00CC381A" w:rsidRPr="00EA20C2" w:rsidRDefault="00CC381A" w:rsidP="00CB7DDA">
      <w:pPr>
        <w:pStyle w:val="Ttulo1"/>
        <w:spacing w:before="240" w:after="120"/>
      </w:pPr>
      <w:r w:rsidRPr="00EA20C2">
        <w:t>Matriculados por Nivel de Formación</w:t>
      </w:r>
    </w:p>
    <w:tbl>
      <w:tblPr>
        <w:tblW w:w="3774" w:type="pct"/>
        <w:tblInd w:w="67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4530"/>
        <w:gridCol w:w="2129"/>
      </w:tblGrid>
      <w:tr w:rsidR="00CC381A" w:rsidRPr="00EA20C2" w:rsidTr="003A5608">
        <w:trPr>
          <w:trHeight w:val="288"/>
        </w:trPr>
        <w:tc>
          <w:tcPr>
            <w:tcW w:w="3352" w:type="pct"/>
            <w:tcBorders>
              <w:right w:val="single" w:sz="6" w:space="0" w:color="FFFFFF"/>
            </w:tcBorders>
            <w:shd w:val="clear" w:color="auto" w:fill="4F81BD"/>
            <w:noWrap/>
            <w:vAlign w:val="center"/>
          </w:tcPr>
          <w:p w:rsidR="00CC381A" w:rsidRPr="00EA20C2" w:rsidRDefault="00CC381A" w:rsidP="00B37A84">
            <w:pPr>
              <w:rPr>
                <w:rFonts w:ascii="Calibri" w:hAnsi="Calibri"/>
                <w:b/>
                <w:bCs/>
                <w:color w:val="FFFFFF"/>
                <w:sz w:val="22"/>
                <w:szCs w:val="22"/>
              </w:rPr>
            </w:pPr>
            <w:r w:rsidRPr="00EA20C2">
              <w:rPr>
                <w:rFonts w:ascii="Calibri" w:hAnsi="Calibri"/>
                <w:b/>
                <w:color w:val="FFFFFF"/>
                <w:sz w:val="22"/>
                <w:szCs w:val="22"/>
              </w:rPr>
              <w:t>Nivel de Formación</w:t>
            </w:r>
          </w:p>
        </w:tc>
        <w:tc>
          <w:tcPr>
            <w:tcW w:w="1648" w:type="pct"/>
            <w:shd w:val="clear" w:color="auto" w:fill="4F81BD"/>
            <w:noWrap/>
            <w:vAlign w:val="center"/>
          </w:tcPr>
          <w:p w:rsidR="00CC381A" w:rsidRPr="00EA20C2" w:rsidRDefault="00CC381A" w:rsidP="003A5608">
            <w:pPr>
              <w:jc w:val="center"/>
              <w:rPr>
                <w:rFonts w:ascii="Calibri" w:hAnsi="Calibri"/>
                <w:b/>
                <w:bCs/>
                <w:color w:val="FFFFFF"/>
                <w:sz w:val="22"/>
                <w:szCs w:val="22"/>
              </w:rPr>
            </w:pPr>
            <w:r w:rsidRPr="00EA20C2">
              <w:rPr>
                <w:rFonts w:ascii="Calibri" w:hAnsi="Calibri"/>
                <w:b/>
                <w:color w:val="FFFFFF"/>
                <w:sz w:val="22"/>
                <w:szCs w:val="22"/>
              </w:rPr>
              <w:t>Matrícula Total</w:t>
            </w:r>
          </w:p>
        </w:tc>
      </w:tr>
      <w:tr w:rsidR="00CC381A" w:rsidRPr="00EA20C2" w:rsidTr="003A5608">
        <w:trPr>
          <w:trHeight w:val="288"/>
        </w:trPr>
        <w:tc>
          <w:tcPr>
            <w:tcW w:w="3352" w:type="pct"/>
            <w:tcBorders>
              <w:top w:val="single" w:sz="6" w:space="0" w:color="808080"/>
              <w:bottom w:val="single" w:sz="6" w:space="0" w:color="FFFFFF"/>
              <w:right w:val="single" w:sz="6" w:space="0" w:color="FFFFFF"/>
            </w:tcBorders>
            <w:shd w:val="clear" w:color="auto" w:fill="DBE5F1"/>
            <w:noWrap/>
            <w:vAlign w:val="center"/>
          </w:tcPr>
          <w:p w:rsidR="00CC381A" w:rsidRPr="00EA20C2" w:rsidRDefault="00CC381A" w:rsidP="00B37A84">
            <w:pPr>
              <w:rPr>
                <w:rFonts w:ascii="Calibri" w:hAnsi="Calibri"/>
                <w:color w:val="000000"/>
                <w:sz w:val="22"/>
                <w:szCs w:val="22"/>
              </w:rPr>
            </w:pPr>
            <w:r w:rsidRPr="00EA20C2">
              <w:rPr>
                <w:rFonts w:ascii="Calibri" w:hAnsi="Calibri"/>
                <w:color w:val="000000"/>
                <w:sz w:val="22"/>
                <w:szCs w:val="22"/>
              </w:rPr>
              <w:t>Programas de Pregrado</w:t>
            </w:r>
          </w:p>
        </w:tc>
        <w:tc>
          <w:tcPr>
            <w:tcW w:w="1648" w:type="pct"/>
            <w:tcBorders>
              <w:top w:val="single" w:sz="6" w:space="0" w:color="808080"/>
              <w:bottom w:val="single" w:sz="6" w:space="0" w:color="FFFFFF"/>
            </w:tcBorders>
            <w:shd w:val="clear" w:color="auto" w:fill="DBE5F1"/>
            <w:noWrap/>
            <w:vAlign w:val="center"/>
          </w:tcPr>
          <w:p w:rsidR="00CC381A" w:rsidRPr="00EA20C2" w:rsidRDefault="00536F2D" w:rsidP="003A5608">
            <w:pPr>
              <w:ind w:right="652"/>
              <w:jc w:val="right"/>
              <w:rPr>
                <w:rFonts w:ascii="Calibri" w:hAnsi="Calibri"/>
                <w:color w:val="000000"/>
                <w:sz w:val="22"/>
                <w:szCs w:val="22"/>
              </w:rPr>
            </w:pPr>
            <w:r>
              <w:rPr>
                <w:rFonts w:ascii="Calibri" w:hAnsi="Calibri"/>
                <w:color w:val="000000"/>
                <w:sz w:val="22"/>
                <w:szCs w:val="22"/>
              </w:rPr>
              <w:t>9.682</w:t>
            </w:r>
          </w:p>
        </w:tc>
      </w:tr>
      <w:tr w:rsidR="00CC381A" w:rsidRPr="00EA20C2" w:rsidTr="003A5608">
        <w:trPr>
          <w:trHeight w:val="288"/>
        </w:trPr>
        <w:tc>
          <w:tcPr>
            <w:tcW w:w="3352" w:type="pct"/>
            <w:tcBorders>
              <w:bottom w:val="nil"/>
              <w:right w:val="single" w:sz="6" w:space="0" w:color="FFFFFF"/>
            </w:tcBorders>
            <w:shd w:val="clear" w:color="auto" w:fill="DBE5F1"/>
            <w:noWrap/>
            <w:vAlign w:val="center"/>
          </w:tcPr>
          <w:p w:rsidR="00CC381A" w:rsidRPr="00EA20C2" w:rsidRDefault="00CC381A" w:rsidP="00B37A84">
            <w:pPr>
              <w:rPr>
                <w:rFonts w:ascii="Calibri" w:hAnsi="Calibri"/>
                <w:color w:val="000000"/>
                <w:sz w:val="22"/>
                <w:szCs w:val="22"/>
              </w:rPr>
            </w:pPr>
            <w:r w:rsidRPr="00EA20C2">
              <w:rPr>
                <w:rFonts w:ascii="Calibri" w:hAnsi="Calibri"/>
                <w:color w:val="000000"/>
                <w:sz w:val="22"/>
                <w:szCs w:val="22"/>
              </w:rPr>
              <w:t>Programas de Postgrado</w:t>
            </w:r>
            <w:r w:rsidR="00830CA5" w:rsidRPr="00EA20C2">
              <w:rPr>
                <w:rFonts w:ascii="Calibri" w:hAnsi="Calibri"/>
                <w:color w:val="000000"/>
                <w:sz w:val="22"/>
                <w:szCs w:val="22"/>
              </w:rPr>
              <w:t xml:space="preserve"> (Doctorado y Magíster)</w:t>
            </w:r>
          </w:p>
        </w:tc>
        <w:tc>
          <w:tcPr>
            <w:tcW w:w="1648" w:type="pct"/>
            <w:tcBorders>
              <w:bottom w:val="nil"/>
            </w:tcBorders>
            <w:shd w:val="clear" w:color="auto" w:fill="DBE5F1"/>
            <w:noWrap/>
            <w:vAlign w:val="center"/>
          </w:tcPr>
          <w:p w:rsidR="00CC381A" w:rsidRPr="00EA20C2" w:rsidRDefault="00536F2D" w:rsidP="003A5608">
            <w:pPr>
              <w:ind w:right="652"/>
              <w:jc w:val="right"/>
              <w:rPr>
                <w:rFonts w:ascii="Calibri" w:hAnsi="Calibri"/>
                <w:color w:val="000000"/>
                <w:sz w:val="22"/>
                <w:szCs w:val="22"/>
              </w:rPr>
            </w:pPr>
            <w:r>
              <w:rPr>
                <w:rFonts w:ascii="Calibri" w:hAnsi="Calibri"/>
                <w:color w:val="000000"/>
                <w:sz w:val="22"/>
                <w:szCs w:val="22"/>
              </w:rPr>
              <w:t>825</w:t>
            </w:r>
          </w:p>
        </w:tc>
      </w:tr>
      <w:tr w:rsidR="00CC381A" w:rsidRPr="00EA20C2" w:rsidTr="003A5608">
        <w:trPr>
          <w:trHeight w:val="288"/>
        </w:trPr>
        <w:tc>
          <w:tcPr>
            <w:tcW w:w="3352" w:type="pct"/>
            <w:tcBorders>
              <w:top w:val="single" w:sz="6" w:space="0" w:color="808080"/>
              <w:bottom w:val="single" w:sz="6" w:space="0" w:color="FFFFFF"/>
              <w:right w:val="single" w:sz="6" w:space="0" w:color="FFFFFF"/>
            </w:tcBorders>
            <w:shd w:val="clear" w:color="auto" w:fill="DBE5F1"/>
            <w:noWrap/>
            <w:vAlign w:val="center"/>
          </w:tcPr>
          <w:p w:rsidR="00CC381A" w:rsidRPr="00EA20C2" w:rsidRDefault="00CC381A" w:rsidP="00B37A84">
            <w:pPr>
              <w:rPr>
                <w:rFonts w:ascii="Calibri" w:hAnsi="Calibri"/>
                <w:color w:val="000000"/>
                <w:sz w:val="22"/>
                <w:szCs w:val="22"/>
              </w:rPr>
            </w:pPr>
            <w:r w:rsidRPr="00EA20C2">
              <w:rPr>
                <w:rFonts w:ascii="Calibri" w:hAnsi="Calibri"/>
                <w:color w:val="000000"/>
                <w:sz w:val="22"/>
                <w:szCs w:val="22"/>
              </w:rPr>
              <w:t xml:space="preserve">Programas de Especialidad </w:t>
            </w:r>
          </w:p>
        </w:tc>
        <w:tc>
          <w:tcPr>
            <w:tcW w:w="1648" w:type="pct"/>
            <w:tcBorders>
              <w:top w:val="single" w:sz="6" w:space="0" w:color="808080"/>
              <w:bottom w:val="single" w:sz="6" w:space="0" w:color="FFFFFF"/>
            </w:tcBorders>
            <w:shd w:val="clear" w:color="auto" w:fill="DBE5F1"/>
            <w:noWrap/>
            <w:vAlign w:val="center"/>
          </w:tcPr>
          <w:p w:rsidR="00CC381A" w:rsidRPr="00EA20C2" w:rsidRDefault="00536F2D" w:rsidP="003A5608">
            <w:pPr>
              <w:ind w:right="652"/>
              <w:jc w:val="right"/>
              <w:rPr>
                <w:rFonts w:ascii="Calibri" w:hAnsi="Calibri"/>
                <w:color w:val="000000"/>
                <w:sz w:val="22"/>
                <w:szCs w:val="22"/>
              </w:rPr>
            </w:pPr>
            <w:r>
              <w:rPr>
                <w:rFonts w:ascii="Calibri" w:hAnsi="Calibri"/>
                <w:color w:val="000000"/>
                <w:sz w:val="22"/>
                <w:szCs w:val="22"/>
              </w:rPr>
              <w:t>128</w:t>
            </w:r>
          </w:p>
        </w:tc>
      </w:tr>
      <w:tr w:rsidR="00CC381A" w:rsidRPr="00EA20C2" w:rsidTr="003A5608">
        <w:trPr>
          <w:trHeight w:val="288"/>
        </w:trPr>
        <w:tc>
          <w:tcPr>
            <w:tcW w:w="3352" w:type="pct"/>
            <w:tcBorders>
              <w:right w:val="single" w:sz="6" w:space="0" w:color="FFFFFF"/>
            </w:tcBorders>
            <w:shd w:val="clear" w:color="auto" w:fill="DBE5F1"/>
            <w:noWrap/>
            <w:vAlign w:val="center"/>
          </w:tcPr>
          <w:p w:rsidR="00CC381A" w:rsidRPr="00EA20C2" w:rsidRDefault="00CC381A" w:rsidP="00B37A84">
            <w:pPr>
              <w:rPr>
                <w:rFonts w:ascii="Calibri" w:hAnsi="Calibri"/>
                <w:b/>
                <w:bCs/>
                <w:color w:val="000000"/>
                <w:sz w:val="22"/>
                <w:szCs w:val="22"/>
              </w:rPr>
            </w:pPr>
            <w:r w:rsidRPr="00EA20C2">
              <w:rPr>
                <w:rFonts w:ascii="Calibri" w:hAnsi="Calibri"/>
                <w:b/>
                <w:bCs/>
                <w:color w:val="000000"/>
                <w:sz w:val="22"/>
                <w:szCs w:val="22"/>
              </w:rPr>
              <w:t>Total Universidad</w:t>
            </w:r>
          </w:p>
        </w:tc>
        <w:tc>
          <w:tcPr>
            <w:tcW w:w="1648" w:type="pct"/>
            <w:tcBorders>
              <w:bottom w:val="nil"/>
            </w:tcBorders>
            <w:shd w:val="clear" w:color="auto" w:fill="DBE5F1"/>
            <w:noWrap/>
            <w:vAlign w:val="center"/>
          </w:tcPr>
          <w:p w:rsidR="00CC381A" w:rsidRPr="00EA20C2" w:rsidRDefault="00536F2D" w:rsidP="003A5608">
            <w:pPr>
              <w:ind w:right="652"/>
              <w:jc w:val="right"/>
              <w:rPr>
                <w:rFonts w:ascii="Calibri" w:hAnsi="Calibri"/>
                <w:b/>
                <w:bCs/>
                <w:color w:val="000000"/>
                <w:sz w:val="22"/>
                <w:szCs w:val="22"/>
              </w:rPr>
            </w:pPr>
            <w:r>
              <w:rPr>
                <w:rFonts w:ascii="Calibri" w:hAnsi="Calibri"/>
                <w:b/>
                <w:bCs/>
                <w:color w:val="000000"/>
                <w:sz w:val="22"/>
                <w:szCs w:val="22"/>
              </w:rPr>
              <w:t>10.635</w:t>
            </w:r>
          </w:p>
        </w:tc>
      </w:tr>
    </w:tbl>
    <w:p w:rsidR="00CC381A" w:rsidRPr="00EA20C2" w:rsidRDefault="00CC381A" w:rsidP="00CC381A">
      <w:pPr>
        <w:spacing w:after="120"/>
        <w:ind w:left="360"/>
        <w:jc w:val="both"/>
        <w:rPr>
          <w:rFonts w:ascii="Calibri" w:hAnsi="Calibri"/>
          <w:b/>
          <w:sz w:val="16"/>
          <w:szCs w:val="16"/>
        </w:rPr>
      </w:pPr>
    </w:p>
    <w:p w:rsidR="00830CA5" w:rsidRPr="00EA20C2" w:rsidRDefault="00830CA5" w:rsidP="00CC381A">
      <w:pPr>
        <w:spacing w:after="120"/>
        <w:ind w:left="360"/>
        <w:jc w:val="both"/>
        <w:rPr>
          <w:rFonts w:ascii="Calibri" w:hAnsi="Calibri"/>
          <w:b/>
          <w:sz w:val="16"/>
          <w:szCs w:val="16"/>
        </w:rPr>
      </w:pPr>
    </w:p>
    <w:p w:rsidR="00CC381A" w:rsidRPr="00EA20C2" w:rsidRDefault="00CC381A" w:rsidP="00CC381A">
      <w:pPr>
        <w:rPr>
          <w:rFonts w:ascii="Calibri" w:hAnsi="Calibri"/>
          <w:sz w:val="16"/>
          <w:szCs w:val="16"/>
        </w:rPr>
      </w:pPr>
    </w:p>
    <w:p w:rsidR="00CC381A" w:rsidRPr="00EA20C2" w:rsidRDefault="00CC381A" w:rsidP="00CB7DDA">
      <w:pPr>
        <w:pStyle w:val="Ttulo1"/>
        <w:spacing w:before="240" w:after="120"/>
      </w:pPr>
      <w:r w:rsidRPr="00EA20C2">
        <w:lastRenderedPageBreak/>
        <w:t>Nº de titulados/graduados en programas de la Universidad</w:t>
      </w:r>
    </w:p>
    <w:tbl>
      <w:tblPr>
        <w:tblW w:w="3774" w:type="pct"/>
        <w:tblInd w:w="67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4051"/>
        <w:gridCol w:w="2608"/>
      </w:tblGrid>
      <w:tr w:rsidR="00CC381A" w:rsidRPr="00EA20C2" w:rsidTr="003A5608">
        <w:trPr>
          <w:trHeight w:val="288"/>
        </w:trPr>
        <w:tc>
          <w:tcPr>
            <w:tcW w:w="3042" w:type="pct"/>
            <w:tcBorders>
              <w:right w:val="single" w:sz="6" w:space="0" w:color="FFFFFF"/>
            </w:tcBorders>
            <w:shd w:val="clear" w:color="auto" w:fill="4F81BD"/>
            <w:noWrap/>
            <w:vAlign w:val="center"/>
          </w:tcPr>
          <w:p w:rsidR="00CC381A" w:rsidRPr="00EA20C2" w:rsidRDefault="00CC381A" w:rsidP="00B37A84">
            <w:pPr>
              <w:rPr>
                <w:rFonts w:ascii="Calibri" w:hAnsi="Calibri"/>
                <w:b/>
                <w:bCs/>
                <w:color w:val="FFFFFF"/>
                <w:sz w:val="22"/>
                <w:szCs w:val="22"/>
              </w:rPr>
            </w:pPr>
            <w:r w:rsidRPr="00EA20C2">
              <w:rPr>
                <w:rFonts w:ascii="Calibri" w:hAnsi="Calibri"/>
                <w:b/>
                <w:color w:val="FFFFFF"/>
                <w:sz w:val="22"/>
                <w:szCs w:val="22"/>
              </w:rPr>
              <w:t>Nivel de Formación</w:t>
            </w:r>
          </w:p>
        </w:tc>
        <w:tc>
          <w:tcPr>
            <w:tcW w:w="1958" w:type="pct"/>
            <w:shd w:val="clear" w:color="auto" w:fill="4F81BD"/>
            <w:noWrap/>
            <w:vAlign w:val="center"/>
          </w:tcPr>
          <w:p w:rsidR="00CC381A" w:rsidRPr="00EA20C2" w:rsidRDefault="00CC381A" w:rsidP="003A5608">
            <w:pPr>
              <w:jc w:val="center"/>
              <w:rPr>
                <w:rFonts w:ascii="Calibri" w:hAnsi="Calibri"/>
                <w:b/>
                <w:bCs/>
                <w:color w:val="FFFFFF"/>
                <w:sz w:val="22"/>
                <w:szCs w:val="22"/>
              </w:rPr>
            </w:pPr>
            <w:r w:rsidRPr="00EA20C2">
              <w:rPr>
                <w:rFonts w:ascii="Calibri" w:hAnsi="Calibri"/>
                <w:b/>
                <w:color w:val="FFFFFF"/>
                <w:sz w:val="22"/>
                <w:szCs w:val="22"/>
              </w:rPr>
              <w:t>N° Titulados / Graduados</w:t>
            </w:r>
          </w:p>
        </w:tc>
      </w:tr>
      <w:tr w:rsidR="00CC381A" w:rsidRPr="00EA20C2" w:rsidTr="003A5608">
        <w:trPr>
          <w:trHeight w:val="288"/>
        </w:trPr>
        <w:tc>
          <w:tcPr>
            <w:tcW w:w="3042" w:type="pct"/>
            <w:tcBorders>
              <w:top w:val="single" w:sz="6" w:space="0" w:color="808080"/>
              <w:bottom w:val="single" w:sz="6" w:space="0" w:color="FFFFFF"/>
              <w:right w:val="single" w:sz="6" w:space="0" w:color="FFFFFF"/>
            </w:tcBorders>
            <w:shd w:val="clear" w:color="auto" w:fill="DBE5F1"/>
            <w:noWrap/>
            <w:vAlign w:val="center"/>
          </w:tcPr>
          <w:p w:rsidR="00CC381A" w:rsidRPr="00EA20C2" w:rsidRDefault="00CC381A" w:rsidP="00B37A84">
            <w:pPr>
              <w:rPr>
                <w:rFonts w:ascii="Calibri" w:hAnsi="Calibri"/>
                <w:color w:val="000000"/>
                <w:sz w:val="22"/>
                <w:szCs w:val="22"/>
              </w:rPr>
            </w:pPr>
            <w:r w:rsidRPr="00EA20C2">
              <w:rPr>
                <w:rFonts w:ascii="Calibri" w:hAnsi="Calibri"/>
                <w:color w:val="000000"/>
                <w:sz w:val="22"/>
                <w:szCs w:val="22"/>
              </w:rPr>
              <w:t>Programas de Pregrado</w:t>
            </w:r>
          </w:p>
        </w:tc>
        <w:tc>
          <w:tcPr>
            <w:tcW w:w="1958" w:type="pct"/>
            <w:tcBorders>
              <w:top w:val="single" w:sz="6" w:space="0" w:color="808080"/>
              <w:bottom w:val="single" w:sz="6" w:space="0" w:color="FFFFFF"/>
            </w:tcBorders>
            <w:shd w:val="clear" w:color="auto" w:fill="DBE5F1"/>
            <w:noWrap/>
            <w:vAlign w:val="center"/>
          </w:tcPr>
          <w:p w:rsidR="00CC381A" w:rsidRPr="00EA20C2" w:rsidRDefault="001B58B5" w:rsidP="003A5608">
            <w:pPr>
              <w:ind w:right="652"/>
              <w:jc w:val="right"/>
              <w:rPr>
                <w:rFonts w:ascii="Calibri" w:hAnsi="Calibri"/>
                <w:color w:val="000000"/>
                <w:sz w:val="22"/>
                <w:szCs w:val="22"/>
              </w:rPr>
            </w:pPr>
            <w:r>
              <w:rPr>
                <w:rFonts w:ascii="Calibri" w:hAnsi="Calibri"/>
                <w:color w:val="000000"/>
                <w:sz w:val="22"/>
                <w:szCs w:val="22"/>
              </w:rPr>
              <w:t>1.281</w:t>
            </w:r>
          </w:p>
        </w:tc>
      </w:tr>
      <w:tr w:rsidR="00CC381A" w:rsidRPr="00EA20C2" w:rsidTr="003A5608">
        <w:trPr>
          <w:trHeight w:val="288"/>
        </w:trPr>
        <w:tc>
          <w:tcPr>
            <w:tcW w:w="3042" w:type="pct"/>
            <w:tcBorders>
              <w:bottom w:val="nil"/>
              <w:right w:val="single" w:sz="6" w:space="0" w:color="FFFFFF"/>
            </w:tcBorders>
            <w:shd w:val="clear" w:color="auto" w:fill="DBE5F1"/>
            <w:noWrap/>
            <w:vAlign w:val="center"/>
          </w:tcPr>
          <w:p w:rsidR="00CC381A" w:rsidRPr="00EA20C2" w:rsidRDefault="00CC381A" w:rsidP="00B37A84">
            <w:pPr>
              <w:rPr>
                <w:rFonts w:ascii="Calibri" w:hAnsi="Calibri"/>
                <w:color w:val="000000"/>
                <w:sz w:val="22"/>
                <w:szCs w:val="22"/>
              </w:rPr>
            </w:pPr>
            <w:r w:rsidRPr="00EA20C2">
              <w:rPr>
                <w:rFonts w:ascii="Calibri" w:hAnsi="Calibri"/>
                <w:color w:val="000000"/>
                <w:sz w:val="22"/>
                <w:szCs w:val="22"/>
              </w:rPr>
              <w:t>Programas de Postgrado</w:t>
            </w:r>
          </w:p>
        </w:tc>
        <w:tc>
          <w:tcPr>
            <w:tcW w:w="1958" w:type="pct"/>
            <w:tcBorders>
              <w:bottom w:val="nil"/>
            </w:tcBorders>
            <w:shd w:val="clear" w:color="auto" w:fill="DBE5F1"/>
            <w:noWrap/>
            <w:vAlign w:val="center"/>
          </w:tcPr>
          <w:p w:rsidR="00CC381A" w:rsidRPr="00EA20C2" w:rsidRDefault="001B58B5" w:rsidP="003A5608">
            <w:pPr>
              <w:ind w:right="652"/>
              <w:jc w:val="right"/>
              <w:rPr>
                <w:rFonts w:ascii="Calibri" w:hAnsi="Calibri"/>
                <w:color w:val="000000"/>
                <w:sz w:val="22"/>
                <w:szCs w:val="22"/>
              </w:rPr>
            </w:pPr>
            <w:r>
              <w:rPr>
                <w:rFonts w:ascii="Calibri" w:hAnsi="Calibri"/>
                <w:color w:val="000000"/>
                <w:sz w:val="22"/>
                <w:szCs w:val="22"/>
              </w:rPr>
              <w:t>229</w:t>
            </w:r>
          </w:p>
        </w:tc>
      </w:tr>
      <w:tr w:rsidR="00CC381A" w:rsidRPr="00EA20C2" w:rsidTr="003A5608">
        <w:trPr>
          <w:trHeight w:val="288"/>
        </w:trPr>
        <w:tc>
          <w:tcPr>
            <w:tcW w:w="3042" w:type="pct"/>
            <w:tcBorders>
              <w:top w:val="single" w:sz="6" w:space="0" w:color="808080"/>
              <w:right w:val="single" w:sz="6" w:space="0" w:color="FFFFFF"/>
            </w:tcBorders>
            <w:shd w:val="clear" w:color="auto" w:fill="DBE5F1"/>
            <w:noWrap/>
            <w:vAlign w:val="center"/>
          </w:tcPr>
          <w:p w:rsidR="00CC381A" w:rsidRPr="00EA20C2" w:rsidRDefault="00CC381A" w:rsidP="00B37A84">
            <w:pPr>
              <w:rPr>
                <w:rFonts w:ascii="Calibri" w:hAnsi="Calibri"/>
                <w:color w:val="000000"/>
                <w:sz w:val="22"/>
                <w:szCs w:val="22"/>
              </w:rPr>
            </w:pPr>
            <w:r w:rsidRPr="00EA20C2">
              <w:rPr>
                <w:rFonts w:ascii="Calibri" w:hAnsi="Calibri"/>
                <w:color w:val="000000"/>
                <w:sz w:val="22"/>
                <w:szCs w:val="22"/>
              </w:rPr>
              <w:t xml:space="preserve">Programas de Especialidad </w:t>
            </w:r>
          </w:p>
        </w:tc>
        <w:tc>
          <w:tcPr>
            <w:tcW w:w="1958" w:type="pct"/>
            <w:tcBorders>
              <w:top w:val="single" w:sz="6" w:space="0" w:color="808080"/>
              <w:bottom w:val="single" w:sz="6" w:space="0" w:color="FFFFFF"/>
            </w:tcBorders>
            <w:shd w:val="clear" w:color="auto" w:fill="DBE5F1"/>
            <w:noWrap/>
            <w:vAlign w:val="center"/>
          </w:tcPr>
          <w:p w:rsidR="00CC381A" w:rsidRPr="00EA20C2" w:rsidRDefault="00536F2D" w:rsidP="003A5608">
            <w:pPr>
              <w:ind w:right="652"/>
              <w:jc w:val="right"/>
              <w:rPr>
                <w:rFonts w:ascii="Calibri" w:hAnsi="Calibri"/>
                <w:color w:val="000000"/>
                <w:sz w:val="22"/>
                <w:szCs w:val="22"/>
              </w:rPr>
            </w:pPr>
            <w:r>
              <w:rPr>
                <w:rFonts w:ascii="Calibri" w:hAnsi="Calibri"/>
                <w:color w:val="000000"/>
                <w:sz w:val="22"/>
                <w:szCs w:val="22"/>
              </w:rPr>
              <w:t>65</w:t>
            </w:r>
          </w:p>
        </w:tc>
      </w:tr>
    </w:tbl>
    <w:p w:rsidR="00CC381A" w:rsidRPr="00EA20C2" w:rsidRDefault="00CC381A" w:rsidP="00CC381A">
      <w:pPr>
        <w:ind w:left="360"/>
        <w:jc w:val="both"/>
        <w:rPr>
          <w:rFonts w:ascii="Calibri" w:hAnsi="Calibri"/>
          <w:sz w:val="16"/>
          <w:szCs w:val="16"/>
        </w:rPr>
      </w:pPr>
    </w:p>
    <w:p w:rsidR="00CC381A" w:rsidRPr="00EA20C2" w:rsidRDefault="00CC381A" w:rsidP="00CB7DDA">
      <w:pPr>
        <w:pStyle w:val="Ttulo1"/>
        <w:spacing w:before="240" w:after="120"/>
      </w:pPr>
      <w:r w:rsidRPr="00EA20C2">
        <w:t>Nº de docentes con postgrado</w:t>
      </w:r>
    </w:p>
    <w:tbl>
      <w:tblPr>
        <w:tblW w:w="6804" w:type="dxa"/>
        <w:tblInd w:w="67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3790"/>
        <w:gridCol w:w="1824"/>
        <w:gridCol w:w="1190"/>
      </w:tblGrid>
      <w:tr w:rsidR="00CC381A" w:rsidRPr="00EA20C2" w:rsidTr="003A5608">
        <w:tc>
          <w:tcPr>
            <w:tcW w:w="3790" w:type="dxa"/>
            <w:tcBorders>
              <w:right w:val="single" w:sz="6" w:space="0" w:color="FFFFFF"/>
            </w:tcBorders>
            <w:shd w:val="clear" w:color="auto" w:fill="4F81BD"/>
            <w:vAlign w:val="center"/>
          </w:tcPr>
          <w:p w:rsidR="00CC381A" w:rsidRPr="00EA20C2" w:rsidRDefault="00CC381A" w:rsidP="00B37A84">
            <w:pPr>
              <w:rPr>
                <w:rFonts w:ascii="Calibri" w:hAnsi="Calibri"/>
                <w:b/>
                <w:bCs/>
                <w:color w:val="FFFFFF"/>
                <w:sz w:val="22"/>
                <w:szCs w:val="22"/>
              </w:rPr>
            </w:pPr>
            <w:r w:rsidRPr="00EA20C2">
              <w:rPr>
                <w:rFonts w:ascii="Calibri" w:hAnsi="Calibri"/>
                <w:b/>
                <w:bCs/>
                <w:color w:val="FFFFFF"/>
                <w:sz w:val="22"/>
                <w:szCs w:val="22"/>
              </w:rPr>
              <w:t>Académicos con Postgrado</w:t>
            </w:r>
          </w:p>
        </w:tc>
        <w:tc>
          <w:tcPr>
            <w:tcW w:w="1824" w:type="dxa"/>
            <w:shd w:val="clear" w:color="auto" w:fill="4F81BD"/>
            <w:vAlign w:val="center"/>
          </w:tcPr>
          <w:p w:rsidR="00CC381A" w:rsidRPr="00EA20C2" w:rsidRDefault="00CC381A" w:rsidP="003A5608">
            <w:pPr>
              <w:jc w:val="center"/>
              <w:rPr>
                <w:rFonts w:ascii="Calibri" w:hAnsi="Calibri"/>
                <w:b/>
                <w:bCs/>
                <w:color w:val="FFFFFF"/>
                <w:sz w:val="22"/>
                <w:szCs w:val="22"/>
              </w:rPr>
            </w:pPr>
            <w:r w:rsidRPr="00EA20C2">
              <w:rPr>
                <w:rFonts w:ascii="Calibri" w:hAnsi="Calibri"/>
                <w:b/>
                <w:bCs/>
                <w:color w:val="FFFFFF"/>
                <w:sz w:val="22"/>
                <w:szCs w:val="22"/>
              </w:rPr>
              <w:t>N° Académicos</w:t>
            </w:r>
          </w:p>
        </w:tc>
        <w:tc>
          <w:tcPr>
            <w:tcW w:w="1190" w:type="dxa"/>
            <w:shd w:val="clear" w:color="auto" w:fill="4F81BD"/>
            <w:vAlign w:val="center"/>
          </w:tcPr>
          <w:p w:rsidR="00CC381A" w:rsidRPr="00EA20C2" w:rsidRDefault="00CC381A" w:rsidP="003A5608">
            <w:pPr>
              <w:jc w:val="center"/>
              <w:rPr>
                <w:rFonts w:ascii="Calibri" w:hAnsi="Calibri"/>
                <w:b/>
                <w:bCs/>
                <w:color w:val="FFFFFF"/>
                <w:sz w:val="22"/>
                <w:szCs w:val="22"/>
              </w:rPr>
            </w:pPr>
            <w:r w:rsidRPr="00EA20C2">
              <w:rPr>
                <w:rFonts w:ascii="Calibri" w:hAnsi="Calibri"/>
                <w:b/>
                <w:bCs/>
                <w:color w:val="FFFFFF"/>
                <w:sz w:val="22"/>
                <w:szCs w:val="22"/>
              </w:rPr>
              <w:t>JCE</w:t>
            </w:r>
          </w:p>
        </w:tc>
      </w:tr>
      <w:tr w:rsidR="00CC381A" w:rsidRPr="00EA20C2" w:rsidTr="003A5608">
        <w:tc>
          <w:tcPr>
            <w:tcW w:w="3790" w:type="dxa"/>
            <w:tcBorders>
              <w:top w:val="single" w:sz="6" w:space="0" w:color="808080"/>
              <w:bottom w:val="single" w:sz="6" w:space="0" w:color="FFFFFF"/>
              <w:right w:val="single" w:sz="6" w:space="0" w:color="FFFFFF"/>
            </w:tcBorders>
            <w:shd w:val="clear" w:color="auto" w:fill="DBE5F1"/>
            <w:vAlign w:val="center"/>
          </w:tcPr>
          <w:p w:rsidR="00CC381A" w:rsidRPr="00EA20C2" w:rsidRDefault="00CC381A" w:rsidP="00B37A84">
            <w:pPr>
              <w:rPr>
                <w:rFonts w:ascii="Calibri" w:hAnsi="Calibri"/>
                <w:sz w:val="22"/>
                <w:szCs w:val="22"/>
              </w:rPr>
            </w:pPr>
            <w:r w:rsidRPr="00EA20C2">
              <w:rPr>
                <w:rFonts w:ascii="Calibri" w:hAnsi="Calibri"/>
                <w:sz w:val="22"/>
                <w:szCs w:val="22"/>
              </w:rPr>
              <w:t>Académicos con Grado de Doctor</w:t>
            </w:r>
          </w:p>
        </w:tc>
        <w:tc>
          <w:tcPr>
            <w:tcW w:w="1824" w:type="dxa"/>
            <w:tcBorders>
              <w:top w:val="single" w:sz="6" w:space="0" w:color="808080"/>
              <w:bottom w:val="single" w:sz="6" w:space="0" w:color="FFFFFF"/>
            </w:tcBorders>
            <w:shd w:val="clear" w:color="auto" w:fill="DBE5F1"/>
            <w:vAlign w:val="center"/>
          </w:tcPr>
          <w:p w:rsidR="00CC381A" w:rsidRPr="00EA20C2" w:rsidRDefault="00536F2D" w:rsidP="003A5608">
            <w:pPr>
              <w:jc w:val="center"/>
              <w:rPr>
                <w:rFonts w:ascii="Calibri" w:hAnsi="Calibri"/>
                <w:sz w:val="22"/>
                <w:szCs w:val="22"/>
              </w:rPr>
            </w:pPr>
            <w:r>
              <w:rPr>
                <w:rFonts w:ascii="Calibri" w:hAnsi="Calibri"/>
                <w:sz w:val="22"/>
                <w:szCs w:val="22"/>
              </w:rPr>
              <w:t>237</w:t>
            </w:r>
          </w:p>
        </w:tc>
        <w:tc>
          <w:tcPr>
            <w:tcW w:w="1190" w:type="dxa"/>
            <w:tcBorders>
              <w:top w:val="single" w:sz="6" w:space="0" w:color="808080"/>
              <w:bottom w:val="single" w:sz="6" w:space="0" w:color="FFFFFF"/>
            </w:tcBorders>
            <w:shd w:val="clear" w:color="auto" w:fill="DBE5F1"/>
            <w:vAlign w:val="center"/>
          </w:tcPr>
          <w:p w:rsidR="00CC381A" w:rsidRPr="00EA20C2" w:rsidRDefault="00536F2D" w:rsidP="003A5608">
            <w:pPr>
              <w:jc w:val="center"/>
              <w:rPr>
                <w:rFonts w:ascii="Calibri" w:hAnsi="Calibri"/>
                <w:sz w:val="22"/>
                <w:szCs w:val="22"/>
              </w:rPr>
            </w:pPr>
            <w:r>
              <w:rPr>
                <w:rFonts w:ascii="Calibri" w:hAnsi="Calibri"/>
                <w:sz w:val="22"/>
                <w:szCs w:val="22"/>
              </w:rPr>
              <w:t>207</w:t>
            </w:r>
          </w:p>
        </w:tc>
      </w:tr>
      <w:tr w:rsidR="00CC381A" w:rsidRPr="00EA20C2" w:rsidTr="003A5608">
        <w:tc>
          <w:tcPr>
            <w:tcW w:w="3790" w:type="dxa"/>
            <w:tcBorders>
              <w:right w:val="single" w:sz="6" w:space="0" w:color="FFFFFF"/>
            </w:tcBorders>
            <w:shd w:val="clear" w:color="auto" w:fill="DBE5F1"/>
            <w:vAlign w:val="center"/>
          </w:tcPr>
          <w:p w:rsidR="00CC381A" w:rsidRPr="00EA20C2" w:rsidRDefault="00CC381A" w:rsidP="00B37A84">
            <w:pPr>
              <w:rPr>
                <w:rFonts w:ascii="Calibri" w:hAnsi="Calibri"/>
                <w:sz w:val="22"/>
                <w:szCs w:val="22"/>
              </w:rPr>
            </w:pPr>
            <w:r w:rsidRPr="00EA20C2">
              <w:rPr>
                <w:rFonts w:ascii="Calibri" w:hAnsi="Calibri"/>
                <w:sz w:val="22"/>
                <w:szCs w:val="22"/>
              </w:rPr>
              <w:t>Académicos con Grado de Magíster</w:t>
            </w:r>
          </w:p>
        </w:tc>
        <w:tc>
          <w:tcPr>
            <w:tcW w:w="1824" w:type="dxa"/>
            <w:tcBorders>
              <w:bottom w:val="nil"/>
            </w:tcBorders>
            <w:shd w:val="clear" w:color="auto" w:fill="DBE5F1"/>
            <w:vAlign w:val="center"/>
          </w:tcPr>
          <w:p w:rsidR="00CC381A" w:rsidRPr="00EA20C2" w:rsidRDefault="00536F2D" w:rsidP="003A5608">
            <w:pPr>
              <w:jc w:val="center"/>
              <w:rPr>
                <w:rFonts w:ascii="Calibri" w:hAnsi="Calibri"/>
                <w:sz w:val="22"/>
                <w:szCs w:val="22"/>
              </w:rPr>
            </w:pPr>
            <w:r>
              <w:rPr>
                <w:rFonts w:ascii="Calibri" w:hAnsi="Calibri"/>
                <w:sz w:val="22"/>
                <w:szCs w:val="22"/>
              </w:rPr>
              <w:t>127</w:t>
            </w:r>
          </w:p>
        </w:tc>
        <w:tc>
          <w:tcPr>
            <w:tcW w:w="1190" w:type="dxa"/>
            <w:tcBorders>
              <w:bottom w:val="nil"/>
            </w:tcBorders>
            <w:shd w:val="clear" w:color="auto" w:fill="DBE5F1"/>
            <w:vAlign w:val="center"/>
          </w:tcPr>
          <w:p w:rsidR="00CC381A" w:rsidRPr="00EA20C2" w:rsidRDefault="00536F2D" w:rsidP="003A5608">
            <w:pPr>
              <w:jc w:val="center"/>
              <w:rPr>
                <w:rFonts w:ascii="Calibri" w:hAnsi="Calibri"/>
                <w:sz w:val="22"/>
                <w:szCs w:val="22"/>
              </w:rPr>
            </w:pPr>
            <w:r>
              <w:rPr>
                <w:rFonts w:ascii="Calibri" w:hAnsi="Calibri"/>
                <w:sz w:val="22"/>
                <w:szCs w:val="22"/>
              </w:rPr>
              <w:t>94</w:t>
            </w:r>
          </w:p>
        </w:tc>
      </w:tr>
    </w:tbl>
    <w:p w:rsidR="00CC381A" w:rsidRPr="00EA20C2" w:rsidRDefault="00CC381A" w:rsidP="00CC381A">
      <w:pPr>
        <w:spacing w:after="120"/>
        <w:ind w:left="357"/>
        <w:rPr>
          <w:rFonts w:ascii="Calibri" w:hAnsi="Calibri"/>
          <w:b/>
        </w:rPr>
      </w:pPr>
    </w:p>
    <w:p w:rsidR="00CC381A" w:rsidRPr="00EA20C2" w:rsidRDefault="00CC381A" w:rsidP="00CB7DDA">
      <w:pPr>
        <w:pStyle w:val="Ttulo1"/>
        <w:spacing w:before="240" w:after="120"/>
      </w:pPr>
      <w:r w:rsidRPr="00EA20C2">
        <w:t>Proyectos de Investigación</w:t>
      </w:r>
    </w:p>
    <w:p w:rsidR="00CC381A" w:rsidRPr="00EA20C2" w:rsidRDefault="00CC381A" w:rsidP="00CC381A">
      <w:pPr>
        <w:spacing w:after="120"/>
        <w:jc w:val="both"/>
        <w:rPr>
          <w:rFonts w:ascii="Calibri" w:hAnsi="Calibri"/>
          <w:bCs/>
          <w:szCs w:val="28"/>
          <w:lang w:val="es-CL"/>
        </w:rPr>
      </w:pPr>
      <w:r w:rsidRPr="00EA20C2">
        <w:rPr>
          <w:rFonts w:ascii="Calibri" w:hAnsi="Calibri"/>
          <w:bCs/>
          <w:szCs w:val="28"/>
          <w:lang w:val="es-CL"/>
        </w:rPr>
        <w:t xml:space="preserve">La </w:t>
      </w:r>
      <w:r w:rsidRPr="00EA20C2">
        <w:rPr>
          <w:rFonts w:ascii="Calibri" w:hAnsi="Calibri"/>
          <w:b/>
          <w:bCs/>
          <w:szCs w:val="28"/>
          <w:lang w:val="es-CL"/>
        </w:rPr>
        <w:t xml:space="preserve">investigación científica y el desarrollo tecnológico, </w:t>
      </w:r>
      <w:r w:rsidRPr="00EA20C2">
        <w:rPr>
          <w:rFonts w:ascii="Calibri" w:hAnsi="Calibri"/>
          <w:bCs/>
          <w:szCs w:val="28"/>
          <w:lang w:val="es-CL"/>
        </w:rPr>
        <w:t>constituyen la función académica básica, que más distingue y diferencia a la Universidad de La Frontera, de otras instituciones de educación superior de la Región. La misión institucional consiste en realizar un aporte efectivo a la generación e incremento del conocimiento, tanto en el ámbito de la investigación pura como aplicada, lo que se reflejará en una docencia actualizada, basada en los últimos adelantos científicos y tecnológicos, como también en una participación significativa de su cuerpo académico en eventos, publicaciones y otros instrumentos de difusión científica.</w:t>
      </w:r>
    </w:p>
    <w:p w:rsidR="0056551E" w:rsidRPr="00EA20C2" w:rsidRDefault="00CC381A" w:rsidP="00CC381A">
      <w:pPr>
        <w:spacing w:after="120"/>
        <w:jc w:val="both"/>
        <w:rPr>
          <w:rFonts w:ascii="Calibri" w:hAnsi="Calibri"/>
          <w:szCs w:val="28"/>
        </w:rPr>
      </w:pPr>
      <w:r w:rsidRPr="001B58B5">
        <w:rPr>
          <w:rFonts w:ascii="Calibri" w:hAnsi="Calibri"/>
          <w:szCs w:val="28"/>
        </w:rPr>
        <w:t xml:space="preserve">La Universidad de La Frontera, a través de la Vicerrectoría de Investigación y Postgrado (VRIP), estimula la generación de conocimiento, promoción y transferencia científico tecnológica y difusión efectiva a la comunidad científica regional, nacional e internacional. En el año </w:t>
      </w:r>
      <w:r w:rsidR="001D4A54" w:rsidRPr="001B58B5">
        <w:rPr>
          <w:rFonts w:ascii="Calibri" w:hAnsi="Calibri"/>
          <w:szCs w:val="28"/>
        </w:rPr>
        <w:t>2017</w:t>
      </w:r>
      <w:r w:rsidRPr="001B58B5">
        <w:rPr>
          <w:rFonts w:ascii="Calibri" w:hAnsi="Calibri"/>
          <w:szCs w:val="28"/>
        </w:rPr>
        <w:t xml:space="preserve"> se ejecutaron </w:t>
      </w:r>
      <w:r w:rsidR="001D4A54" w:rsidRPr="001B58B5">
        <w:rPr>
          <w:rFonts w:ascii="Calibri" w:hAnsi="Calibri"/>
          <w:szCs w:val="28"/>
        </w:rPr>
        <w:t>123</w:t>
      </w:r>
      <w:r w:rsidR="00CB7DDA" w:rsidRPr="001B58B5">
        <w:rPr>
          <w:rFonts w:ascii="Calibri" w:hAnsi="Calibri"/>
          <w:szCs w:val="28"/>
        </w:rPr>
        <w:t xml:space="preserve"> proyectos FONDECYT (</w:t>
      </w:r>
      <w:r w:rsidR="001D4A54" w:rsidRPr="001B58B5">
        <w:rPr>
          <w:rFonts w:ascii="Calibri" w:hAnsi="Calibri"/>
          <w:szCs w:val="28"/>
        </w:rPr>
        <w:t>49</w:t>
      </w:r>
      <w:r w:rsidRPr="001B58B5">
        <w:rPr>
          <w:rFonts w:ascii="Calibri" w:hAnsi="Calibri"/>
          <w:szCs w:val="28"/>
        </w:rPr>
        <w:t xml:space="preserve"> proyectos Concurso Regular, </w:t>
      </w:r>
      <w:r w:rsidR="001D4A54" w:rsidRPr="001B58B5">
        <w:rPr>
          <w:rFonts w:ascii="Calibri" w:hAnsi="Calibri"/>
          <w:szCs w:val="28"/>
        </w:rPr>
        <w:t>44</w:t>
      </w:r>
      <w:r w:rsidR="00CB7DDA" w:rsidRPr="001B58B5">
        <w:rPr>
          <w:rFonts w:ascii="Calibri" w:hAnsi="Calibri"/>
          <w:szCs w:val="28"/>
        </w:rPr>
        <w:t xml:space="preserve"> proyectos de </w:t>
      </w:r>
      <w:r w:rsidRPr="001B58B5">
        <w:rPr>
          <w:rFonts w:ascii="Calibri" w:hAnsi="Calibri"/>
          <w:szCs w:val="28"/>
        </w:rPr>
        <w:t xml:space="preserve">Iniciación </w:t>
      </w:r>
      <w:r w:rsidR="00CB7DDA" w:rsidRPr="001B58B5">
        <w:rPr>
          <w:rFonts w:ascii="Calibri" w:hAnsi="Calibri"/>
          <w:szCs w:val="28"/>
        </w:rPr>
        <w:t xml:space="preserve">y </w:t>
      </w:r>
      <w:r w:rsidR="003642A9" w:rsidRPr="001B58B5">
        <w:rPr>
          <w:rFonts w:ascii="Calibri" w:hAnsi="Calibri"/>
          <w:szCs w:val="28"/>
        </w:rPr>
        <w:t>30</w:t>
      </w:r>
      <w:r w:rsidRPr="001B58B5">
        <w:rPr>
          <w:rFonts w:ascii="Calibri" w:hAnsi="Calibri"/>
          <w:szCs w:val="28"/>
        </w:rPr>
        <w:t xml:space="preserve"> </w:t>
      </w:r>
      <w:r w:rsidR="00BA3BA6" w:rsidRPr="001B58B5">
        <w:rPr>
          <w:rFonts w:ascii="Calibri" w:hAnsi="Calibri"/>
          <w:szCs w:val="28"/>
        </w:rPr>
        <w:t xml:space="preserve">proyectos </w:t>
      </w:r>
      <w:r w:rsidRPr="001B58B5">
        <w:rPr>
          <w:rFonts w:ascii="Calibri" w:hAnsi="Calibri"/>
          <w:szCs w:val="28"/>
        </w:rPr>
        <w:t xml:space="preserve">Postdoctorado); </w:t>
      </w:r>
      <w:r w:rsidR="003642A9" w:rsidRPr="001B58B5">
        <w:rPr>
          <w:rFonts w:ascii="Calibri" w:hAnsi="Calibri"/>
          <w:szCs w:val="28"/>
        </w:rPr>
        <w:t xml:space="preserve">se adjudicaron </w:t>
      </w:r>
      <w:r w:rsidR="001B58B5" w:rsidRPr="001B58B5">
        <w:rPr>
          <w:rFonts w:ascii="Calibri" w:hAnsi="Calibri"/>
          <w:szCs w:val="28"/>
        </w:rPr>
        <w:t>8</w:t>
      </w:r>
      <w:r w:rsidR="003642A9" w:rsidRPr="001B58B5">
        <w:rPr>
          <w:rFonts w:ascii="Calibri" w:hAnsi="Calibri"/>
          <w:szCs w:val="28"/>
        </w:rPr>
        <w:t xml:space="preserve"> </w:t>
      </w:r>
      <w:r w:rsidRPr="001B58B5">
        <w:rPr>
          <w:rFonts w:ascii="Calibri" w:hAnsi="Calibri"/>
          <w:szCs w:val="28"/>
        </w:rPr>
        <w:t xml:space="preserve">proyectos FONDEF de CONICYT; </w:t>
      </w:r>
      <w:r w:rsidR="001B58B5" w:rsidRPr="001B58B5">
        <w:rPr>
          <w:rFonts w:ascii="Calibri" w:hAnsi="Calibri"/>
          <w:szCs w:val="28"/>
        </w:rPr>
        <w:t xml:space="preserve">2 proyectos FONIS, 11 proyectos VIU, 3 CORFO, 3 Vinculación Ciencia Empresa, 10 Fondos Empresa, entre otros. </w:t>
      </w:r>
      <w:r w:rsidRPr="001B58B5">
        <w:rPr>
          <w:rFonts w:ascii="Calibri" w:hAnsi="Calibri"/>
          <w:szCs w:val="28"/>
        </w:rPr>
        <w:t xml:space="preserve">Esta actividad da origen a una importante cantidad de publicaciones científicas en revistas especializadas nacionales e internacionales, teniendo desde el año 2004 un total de </w:t>
      </w:r>
      <w:r w:rsidR="003642A9" w:rsidRPr="001B58B5">
        <w:rPr>
          <w:rFonts w:ascii="Calibri" w:hAnsi="Calibri"/>
          <w:szCs w:val="28"/>
        </w:rPr>
        <w:t>2.</w:t>
      </w:r>
      <w:r w:rsidR="001B58B5" w:rsidRPr="001B58B5">
        <w:rPr>
          <w:rFonts w:ascii="Calibri" w:hAnsi="Calibri"/>
          <w:szCs w:val="28"/>
        </w:rPr>
        <w:t>65</w:t>
      </w:r>
      <w:r w:rsidR="003642A9" w:rsidRPr="001B58B5">
        <w:rPr>
          <w:rFonts w:ascii="Calibri" w:hAnsi="Calibri"/>
          <w:szCs w:val="28"/>
        </w:rPr>
        <w:t>0</w:t>
      </w:r>
      <w:r w:rsidRPr="001B58B5">
        <w:rPr>
          <w:rFonts w:ascii="Calibri" w:hAnsi="Calibri"/>
          <w:szCs w:val="28"/>
        </w:rPr>
        <w:t xml:space="preserve"> publicaciones ISI registradas en la base ISI Web of </w:t>
      </w:r>
      <w:proofErr w:type="spellStart"/>
      <w:r w:rsidRPr="001B58B5">
        <w:rPr>
          <w:rFonts w:ascii="Calibri" w:hAnsi="Calibri"/>
          <w:szCs w:val="28"/>
        </w:rPr>
        <w:t>Science</w:t>
      </w:r>
      <w:proofErr w:type="spellEnd"/>
      <w:r w:rsidRPr="001B58B5">
        <w:rPr>
          <w:rFonts w:ascii="Calibri" w:hAnsi="Calibri"/>
          <w:szCs w:val="28"/>
        </w:rPr>
        <w:t>.</w:t>
      </w:r>
      <w:r w:rsidRPr="00EA20C2">
        <w:rPr>
          <w:rFonts w:ascii="Calibri" w:hAnsi="Calibri"/>
          <w:szCs w:val="28"/>
        </w:rPr>
        <w:t xml:space="preserve"> </w:t>
      </w:r>
    </w:p>
    <w:p w:rsidR="00C20A72" w:rsidRPr="003642A9" w:rsidRDefault="00CC381A" w:rsidP="00C20A72">
      <w:pPr>
        <w:spacing w:after="120"/>
        <w:jc w:val="both"/>
        <w:rPr>
          <w:rFonts w:ascii="Calibri" w:hAnsi="Calibri"/>
          <w:szCs w:val="28"/>
          <w:lang w:val="es-CL"/>
        </w:rPr>
      </w:pPr>
      <w:r w:rsidRPr="00EA20C2">
        <w:rPr>
          <w:rFonts w:ascii="Calibri" w:hAnsi="Calibri"/>
          <w:szCs w:val="28"/>
        </w:rPr>
        <w:t xml:space="preserve">Asociado a la innovación, se cuenta con </w:t>
      </w:r>
      <w:r w:rsidR="00384ECA">
        <w:rPr>
          <w:rFonts w:ascii="Calibri" w:hAnsi="Calibri"/>
          <w:szCs w:val="28"/>
        </w:rPr>
        <w:t>10</w:t>
      </w:r>
      <w:r w:rsidRPr="00EA20C2">
        <w:rPr>
          <w:rFonts w:ascii="Calibri" w:hAnsi="Calibri"/>
          <w:szCs w:val="28"/>
        </w:rPr>
        <w:t xml:space="preserve"> patentes </w:t>
      </w:r>
      <w:r w:rsidR="00C20A72" w:rsidRPr="00EA20C2">
        <w:rPr>
          <w:rFonts w:ascii="Calibri" w:hAnsi="Calibri"/>
          <w:szCs w:val="28"/>
        </w:rPr>
        <w:t>nacionales</w:t>
      </w:r>
      <w:r w:rsidR="00384ECA">
        <w:rPr>
          <w:rFonts w:ascii="Calibri" w:hAnsi="Calibri"/>
          <w:szCs w:val="28"/>
        </w:rPr>
        <w:t xml:space="preserve"> </w:t>
      </w:r>
      <w:r w:rsidR="003B0CF8">
        <w:rPr>
          <w:rFonts w:ascii="Calibri" w:hAnsi="Calibri"/>
          <w:szCs w:val="28"/>
        </w:rPr>
        <w:t xml:space="preserve">concedidas </w:t>
      </w:r>
      <w:r w:rsidR="00384ECA">
        <w:rPr>
          <w:rFonts w:ascii="Calibri" w:hAnsi="Calibri"/>
          <w:szCs w:val="28"/>
        </w:rPr>
        <w:t>y 24 internacionales</w:t>
      </w:r>
      <w:r w:rsidR="003B0CF8">
        <w:rPr>
          <w:rFonts w:ascii="Calibri" w:hAnsi="Calibri"/>
          <w:szCs w:val="28"/>
        </w:rPr>
        <w:t xml:space="preserve"> concedidas</w:t>
      </w:r>
      <w:r w:rsidR="00384ECA">
        <w:rPr>
          <w:rFonts w:ascii="Calibri" w:hAnsi="Calibri"/>
          <w:szCs w:val="28"/>
        </w:rPr>
        <w:t>;</w:t>
      </w:r>
      <w:r w:rsidR="003B0CF8">
        <w:rPr>
          <w:rFonts w:ascii="Calibri" w:hAnsi="Calibri"/>
          <w:szCs w:val="28"/>
        </w:rPr>
        <w:t xml:space="preserve"> 15 Marcas Registradas Tecnologías UFRO; 26 Derecho de Autor (Software), 9 contratos de licenciamiento vigentes; y 10 Apoyo Emprendimientos Tecnológicos VIU.</w:t>
      </w:r>
    </w:p>
    <w:p w:rsidR="00CC381A" w:rsidRPr="00C20A72" w:rsidRDefault="00CC381A" w:rsidP="00C20A72">
      <w:pPr>
        <w:spacing w:after="120"/>
        <w:jc w:val="both"/>
        <w:rPr>
          <w:rFonts w:ascii="Calibri" w:hAnsi="Calibri"/>
          <w:szCs w:val="28"/>
        </w:rPr>
      </w:pPr>
      <w:bookmarkStart w:id="0" w:name="_GoBack"/>
      <w:bookmarkEnd w:id="0"/>
    </w:p>
    <w:sectPr w:rsidR="00CC381A" w:rsidRPr="00C20A72" w:rsidSect="00CB7DDA">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606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FD4095"/>
    <w:multiLevelType w:val="hybridMultilevel"/>
    <w:tmpl w:val="5900DF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56712"/>
    <w:multiLevelType w:val="hybridMultilevel"/>
    <w:tmpl w:val="BD002200"/>
    <w:lvl w:ilvl="0" w:tplc="D8DAA830">
      <w:start w:val="1"/>
      <w:numFmt w:val="bullet"/>
      <w:lvlText w:val="•"/>
      <w:lvlJc w:val="left"/>
      <w:pPr>
        <w:tabs>
          <w:tab w:val="num" w:pos="720"/>
        </w:tabs>
        <w:ind w:left="720" w:hanging="360"/>
      </w:pPr>
      <w:rPr>
        <w:rFonts w:ascii="Arial" w:hAnsi="Arial" w:hint="default"/>
      </w:rPr>
    </w:lvl>
    <w:lvl w:ilvl="1" w:tplc="A8AC3C5E" w:tentative="1">
      <w:start w:val="1"/>
      <w:numFmt w:val="bullet"/>
      <w:lvlText w:val="•"/>
      <w:lvlJc w:val="left"/>
      <w:pPr>
        <w:tabs>
          <w:tab w:val="num" w:pos="1440"/>
        </w:tabs>
        <w:ind w:left="1440" w:hanging="360"/>
      </w:pPr>
      <w:rPr>
        <w:rFonts w:ascii="Arial" w:hAnsi="Arial" w:hint="default"/>
      </w:rPr>
    </w:lvl>
    <w:lvl w:ilvl="2" w:tplc="70CCA942" w:tentative="1">
      <w:start w:val="1"/>
      <w:numFmt w:val="bullet"/>
      <w:lvlText w:val="•"/>
      <w:lvlJc w:val="left"/>
      <w:pPr>
        <w:tabs>
          <w:tab w:val="num" w:pos="2160"/>
        </w:tabs>
        <w:ind w:left="2160" w:hanging="360"/>
      </w:pPr>
      <w:rPr>
        <w:rFonts w:ascii="Arial" w:hAnsi="Arial" w:hint="default"/>
      </w:rPr>
    </w:lvl>
    <w:lvl w:ilvl="3" w:tplc="BEA409F0" w:tentative="1">
      <w:start w:val="1"/>
      <w:numFmt w:val="bullet"/>
      <w:lvlText w:val="•"/>
      <w:lvlJc w:val="left"/>
      <w:pPr>
        <w:tabs>
          <w:tab w:val="num" w:pos="2880"/>
        </w:tabs>
        <w:ind w:left="2880" w:hanging="360"/>
      </w:pPr>
      <w:rPr>
        <w:rFonts w:ascii="Arial" w:hAnsi="Arial" w:hint="default"/>
      </w:rPr>
    </w:lvl>
    <w:lvl w:ilvl="4" w:tplc="7A4C29E6" w:tentative="1">
      <w:start w:val="1"/>
      <w:numFmt w:val="bullet"/>
      <w:lvlText w:val="•"/>
      <w:lvlJc w:val="left"/>
      <w:pPr>
        <w:tabs>
          <w:tab w:val="num" w:pos="3600"/>
        </w:tabs>
        <w:ind w:left="3600" w:hanging="360"/>
      </w:pPr>
      <w:rPr>
        <w:rFonts w:ascii="Arial" w:hAnsi="Arial" w:hint="default"/>
      </w:rPr>
    </w:lvl>
    <w:lvl w:ilvl="5" w:tplc="AB1A886C" w:tentative="1">
      <w:start w:val="1"/>
      <w:numFmt w:val="bullet"/>
      <w:lvlText w:val="•"/>
      <w:lvlJc w:val="left"/>
      <w:pPr>
        <w:tabs>
          <w:tab w:val="num" w:pos="4320"/>
        </w:tabs>
        <w:ind w:left="4320" w:hanging="360"/>
      </w:pPr>
      <w:rPr>
        <w:rFonts w:ascii="Arial" w:hAnsi="Arial" w:hint="default"/>
      </w:rPr>
    </w:lvl>
    <w:lvl w:ilvl="6" w:tplc="2B0E0D82" w:tentative="1">
      <w:start w:val="1"/>
      <w:numFmt w:val="bullet"/>
      <w:lvlText w:val="•"/>
      <w:lvlJc w:val="left"/>
      <w:pPr>
        <w:tabs>
          <w:tab w:val="num" w:pos="5040"/>
        </w:tabs>
        <w:ind w:left="5040" w:hanging="360"/>
      </w:pPr>
      <w:rPr>
        <w:rFonts w:ascii="Arial" w:hAnsi="Arial" w:hint="default"/>
      </w:rPr>
    </w:lvl>
    <w:lvl w:ilvl="7" w:tplc="99C4961E" w:tentative="1">
      <w:start w:val="1"/>
      <w:numFmt w:val="bullet"/>
      <w:lvlText w:val="•"/>
      <w:lvlJc w:val="left"/>
      <w:pPr>
        <w:tabs>
          <w:tab w:val="num" w:pos="5760"/>
        </w:tabs>
        <w:ind w:left="5760" w:hanging="360"/>
      </w:pPr>
      <w:rPr>
        <w:rFonts w:ascii="Arial" w:hAnsi="Arial" w:hint="default"/>
      </w:rPr>
    </w:lvl>
    <w:lvl w:ilvl="8" w:tplc="A1C486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3B0626"/>
    <w:multiLevelType w:val="hybridMultilevel"/>
    <w:tmpl w:val="1FAC51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F7FCA"/>
    <w:multiLevelType w:val="hybridMultilevel"/>
    <w:tmpl w:val="88C0C7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EB36ED"/>
    <w:multiLevelType w:val="hybridMultilevel"/>
    <w:tmpl w:val="EC46E6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70659F"/>
    <w:multiLevelType w:val="hybridMultilevel"/>
    <w:tmpl w:val="A2EA587C"/>
    <w:lvl w:ilvl="0" w:tplc="77C8AB6A">
      <w:start w:val="1"/>
      <w:numFmt w:val="bullet"/>
      <w:lvlText w:val=""/>
      <w:lvlJc w:val="left"/>
      <w:pPr>
        <w:tabs>
          <w:tab w:val="num" w:pos="360"/>
        </w:tabs>
        <w:ind w:left="360" w:hanging="360"/>
      </w:pPr>
      <w:rPr>
        <w:rFonts w:ascii="Wingdings" w:hAnsi="Wingdings" w:hint="default"/>
        <w:b w:val="0"/>
        <w:i w:val="0"/>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1A"/>
    <w:rsid w:val="0010176D"/>
    <w:rsid w:val="001537C3"/>
    <w:rsid w:val="001A3C6C"/>
    <w:rsid w:val="001B58B5"/>
    <w:rsid w:val="001D4A54"/>
    <w:rsid w:val="00204AA6"/>
    <w:rsid w:val="002D28A7"/>
    <w:rsid w:val="003642A9"/>
    <w:rsid w:val="00384ECA"/>
    <w:rsid w:val="00392F78"/>
    <w:rsid w:val="003A5608"/>
    <w:rsid w:val="003B0CF8"/>
    <w:rsid w:val="003B6DD3"/>
    <w:rsid w:val="004E5496"/>
    <w:rsid w:val="004F7B0A"/>
    <w:rsid w:val="00536F2D"/>
    <w:rsid w:val="0056551E"/>
    <w:rsid w:val="005A1AA1"/>
    <w:rsid w:val="005E38B4"/>
    <w:rsid w:val="006D67FD"/>
    <w:rsid w:val="007830BB"/>
    <w:rsid w:val="00830CA5"/>
    <w:rsid w:val="00834F74"/>
    <w:rsid w:val="00976991"/>
    <w:rsid w:val="009F3273"/>
    <w:rsid w:val="00A6164D"/>
    <w:rsid w:val="00A63D3C"/>
    <w:rsid w:val="00A71379"/>
    <w:rsid w:val="00A7292E"/>
    <w:rsid w:val="00AB000F"/>
    <w:rsid w:val="00AE23CB"/>
    <w:rsid w:val="00AF1DB4"/>
    <w:rsid w:val="00B37A84"/>
    <w:rsid w:val="00B55417"/>
    <w:rsid w:val="00B836BA"/>
    <w:rsid w:val="00BA3BA6"/>
    <w:rsid w:val="00C20A72"/>
    <w:rsid w:val="00C91EF2"/>
    <w:rsid w:val="00CB30C7"/>
    <w:rsid w:val="00CB7DDA"/>
    <w:rsid w:val="00CC381A"/>
    <w:rsid w:val="00D01DB3"/>
    <w:rsid w:val="00D60B45"/>
    <w:rsid w:val="00DB4AE0"/>
    <w:rsid w:val="00E8527A"/>
    <w:rsid w:val="00EA20C2"/>
    <w:rsid w:val="00F10DF4"/>
    <w:rsid w:val="00F75190"/>
    <w:rsid w:val="00F903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AD7E"/>
  <w14:defaultImageDpi w14:val="300"/>
  <w15:chartTrackingRefBased/>
  <w15:docId w15:val="{B5188A8A-C6F2-4402-8287-79EA4850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7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CB7DDA"/>
    <w:pPr>
      <w:keepNext/>
      <w:keepLines/>
      <w:spacing w:before="480"/>
      <w:outlineLvl w:val="0"/>
    </w:pPr>
    <w:rPr>
      <w:rFonts w:ascii="Calibri" w:hAnsi="Calibri"/>
      <w:b/>
      <w:bCs/>
      <w:color w:val="365F91"/>
      <w:sz w:val="26"/>
      <w:szCs w:val="28"/>
    </w:rPr>
  </w:style>
  <w:style w:type="paragraph" w:styleId="Ttulo2">
    <w:name w:val="heading 2"/>
    <w:basedOn w:val="Normal"/>
    <w:next w:val="Normal"/>
    <w:link w:val="Ttulo2Car"/>
    <w:uiPriority w:val="9"/>
    <w:qFormat/>
    <w:rsid w:val="007830BB"/>
    <w:pPr>
      <w:keepNext/>
      <w:keepLines/>
      <w:spacing w:before="200"/>
      <w:outlineLvl w:val="1"/>
    </w:pPr>
    <w:rPr>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RC1">
    <w:name w:val="Estilo RC1"/>
    <w:basedOn w:val="Tablaconefectos3D2"/>
    <w:uiPriority w:val="99"/>
    <w:qFormat/>
    <w:rsid w:val="00B836BA"/>
    <w:pPr>
      <w:jc w:val="center"/>
    </w:pPr>
    <w:tblPr>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BE5F1"/>
      <w:vAlign w:val="center"/>
    </w:tcPr>
    <w:tblStylePr w:type="firstRow">
      <w:rPr>
        <w:b/>
        <w:bCs/>
        <w:color w:val="FFFFFF"/>
      </w:rPr>
      <w:tblPr/>
      <w:tcPr>
        <w:tcBorders>
          <w:tl2br w:val="none" w:sz="0" w:space="0" w:color="auto"/>
          <w:tr2bl w:val="none" w:sz="0" w:space="0" w:color="auto"/>
        </w:tcBorders>
        <w:shd w:val="clear" w:color="auto" w:fill="4F81BD"/>
      </w:tcPr>
    </w:tblStylePr>
    <w:tblStylePr w:type="firstCol">
      <w:pPr>
        <w:jc w:val="left"/>
      </w:pPr>
      <w:tblPr/>
      <w:tcPr>
        <w:tcBorders>
          <w:top w:val="none" w:sz="0" w:space="0" w:color="auto"/>
          <w:bottom w:val="none" w:sz="0" w:space="0" w:color="auto"/>
          <w:right w:val="single" w:sz="6" w:space="0" w:color="FFFFFF"/>
          <w:tl2br w:val="none" w:sz="0" w:space="0" w:color="auto"/>
          <w:tr2bl w:val="none" w:sz="0" w:space="0" w:color="auto"/>
        </w:tcBorders>
        <w:shd w:val="clear" w:color="auto" w:fill="DBE5F1"/>
      </w:tcPr>
    </w:tblStylePr>
    <w:tblStylePr w:type="lastCol">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tcBorders>
          <w:left w:val="nil"/>
          <w:right w:val="nil"/>
        </w:tcBorders>
        <w:shd w:val="clear" w:color="auto" w:fill="DBE5F1"/>
      </w:tcPr>
    </w:tblStylePr>
    <w:tblStylePr w:type="band2Vert">
      <w:tblPr/>
      <w:tcPr>
        <w:tcBorders>
          <w:left w:val="nil"/>
          <w:right w:val="nil"/>
        </w:tcBorders>
        <w:shd w:val="clear" w:color="auto" w:fill="DBE5F1"/>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band2Horz">
      <w:tblPr/>
      <w:tcPr>
        <w:tcBorders>
          <w:bottom w:val="nil"/>
        </w:tcBorders>
        <w:shd w:val="clear" w:color="auto" w:fill="DBE5F1"/>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uiPriority w:val="99"/>
    <w:semiHidden/>
    <w:unhideWhenUsed/>
    <w:rsid w:val="00B836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1Car">
    <w:name w:val="Título 1 Car"/>
    <w:link w:val="Ttulo1"/>
    <w:uiPriority w:val="9"/>
    <w:rsid w:val="00CB7DDA"/>
    <w:rPr>
      <w:rFonts w:eastAsia="Times New Roman" w:cs="Times New Roman"/>
      <w:b/>
      <w:bCs/>
      <w:color w:val="365F91"/>
      <w:sz w:val="26"/>
      <w:szCs w:val="28"/>
      <w:lang w:eastAsia="es-ES"/>
    </w:rPr>
  </w:style>
  <w:style w:type="character" w:customStyle="1" w:styleId="Ttulo2Car">
    <w:name w:val="Título 2 Car"/>
    <w:link w:val="Ttulo2"/>
    <w:uiPriority w:val="9"/>
    <w:rsid w:val="007830BB"/>
    <w:rPr>
      <w:rFonts w:eastAsia="Times New Roman" w:cs="Times New Roman"/>
      <w:b/>
      <w:bCs/>
      <w:color w:val="4F81BD"/>
      <w:sz w:val="26"/>
      <w:szCs w:val="26"/>
    </w:rPr>
  </w:style>
  <w:style w:type="paragraph" w:customStyle="1" w:styleId="contenido">
    <w:name w:val="contenido"/>
    <w:basedOn w:val="Normal"/>
    <w:rsid w:val="00CC381A"/>
    <w:pPr>
      <w:spacing w:before="100" w:beforeAutospacing="1" w:after="100" w:afterAutospacing="1"/>
      <w:jc w:val="both"/>
    </w:pPr>
    <w:rPr>
      <w:rFonts w:ascii="Arial" w:eastAsia="Arial Unicode MS" w:hAnsi="Arial" w:cs="Arial"/>
      <w:sz w:val="20"/>
      <w:szCs w:val="20"/>
    </w:rPr>
  </w:style>
  <w:style w:type="paragraph" w:styleId="Ttulo">
    <w:name w:val="Title"/>
    <w:basedOn w:val="Normal"/>
    <w:next w:val="Normal"/>
    <w:link w:val="TtuloCar"/>
    <w:uiPriority w:val="10"/>
    <w:qFormat/>
    <w:rsid w:val="00CC381A"/>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10"/>
    <w:rsid w:val="00CC381A"/>
    <w:rPr>
      <w:rFonts w:ascii="Cambria" w:eastAsia="Times New Roman" w:hAnsi="Cambria" w:cs="Times New Roman"/>
      <w:color w:val="17365D"/>
      <w:spacing w:val="5"/>
      <w:kern w:val="28"/>
      <w:sz w:val="52"/>
      <w:szCs w:val="52"/>
      <w:lang w:eastAsia="es-ES"/>
    </w:rPr>
  </w:style>
  <w:style w:type="paragraph" w:styleId="Prrafodelista">
    <w:name w:val="List Paragraph"/>
    <w:basedOn w:val="Normal"/>
    <w:uiPriority w:val="34"/>
    <w:qFormat/>
    <w:rsid w:val="00830CA5"/>
    <w:pPr>
      <w:spacing w:after="160" w:line="259" w:lineRule="auto"/>
      <w:ind w:left="720"/>
      <w:contextualSpacing/>
    </w:pPr>
    <w:rPr>
      <w:rFonts w:ascii="Calibri" w:eastAsia="Calibri" w:hAnsi="Calibri"/>
      <w:sz w:val="22"/>
      <w:szCs w:val="22"/>
      <w:lang w:val="es-MX" w:eastAsia="en-US"/>
    </w:rPr>
  </w:style>
  <w:style w:type="table" w:styleId="Tablaconcuadrcula">
    <w:name w:val="Table Grid"/>
    <w:basedOn w:val="Tablanormal"/>
    <w:uiPriority w:val="39"/>
    <w:rsid w:val="00830CA5"/>
    <w:rPr>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14699">
      <w:bodyDiv w:val="1"/>
      <w:marLeft w:val="0"/>
      <w:marRight w:val="0"/>
      <w:marTop w:val="0"/>
      <w:marBottom w:val="0"/>
      <w:divBdr>
        <w:top w:val="none" w:sz="0" w:space="0" w:color="auto"/>
        <w:left w:val="none" w:sz="0" w:space="0" w:color="auto"/>
        <w:bottom w:val="none" w:sz="0" w:space="0" w:color="auto"/>
        <w:right w:val="none" w:sz="0" w:space="0" w:color="auto"/>
      </w:divBdr>
      <w:divsChild>
        <w:div w:id="1910774072">
          <w:marLeft w:val="562"/>
          <w:marRight w:val="0"/>
          <w:marTop w:val="250"/>
          <w:marBottom w:val="0"/>
          <w:divBdr>
            <w:top w:val="none" w:sz="0" w:space="0" w:color="auto"/>
            <w:left w:val="none" w:sz="0" w:space="0" w:color="auto"/>
            <w:bottom w:val="none" w:sz="0" w:space="0" w:color="auto"/>
            <w:right w:val="none" w:sz="0" w:space="0" w:color="auto"/>
          </w:divBdr>
        </w:div>
        <w:div w:id="1565146160">
          <w:marLeft w:val="562"/>
          <w:marRight w:val="0"/>
          <w:marTop w:val="250"/>
          <w:marBottom w:val="0"/>
          <w:divBdr>
            <w:top w:val="none" w:sz="0" w:space="0" w:color="auto"/>
            <w:left w:val="none" w:sz="0" w:space="0" w:color="auto"/>
            <w:bottom w:val="none" w:sz="0" w:space="0" w:color="auto"/>
            <w:right w:val="none" w:sz="0" w:space="0" w:color="auto"/>
          </w:divBdr>
        </w:div>
        <w:div w:id="333727310">
          <w:marLeft w:val="562"/>
          <w:marRight w:val="0"/>
          <w:marTop w:val="250"/>
          <w:marBottom w:val="0"/>
          <w:divBdr>
            <w:top w:val="none" w:sz="0" w:space="0" w:color="auto"/>
            <w:left w:val="none" w:sz="0" w:space="0" w:color="auto"/>
            <w:bottom w:val="none" w:sz="0" w:space="0" w:color="auto"/>
            <w:right w:val="none" w:sz="0" w:space="0" w:color="auto"/>
          </w:divBdr>
        </w:div>
        <w:div w:id="515996696">
          <w:marLeft w:val="562"/>
          <w:marRight w:val="0"/>
          <w:marTop w:val="250"/>
          <w:marBottom w:val="0"/>
          <w:divBdr>
            <w:top w:val="none" w:sz="0" w:space="0" w:color="auto"/>
            <w:left w:val="none" w:sz="0" w:space="0" w:color="auto"/>
            <w:bottom w:val="none" w:sz="0" w:space="0" w:color="auto"/>
            <w:right w:val="none" w:sz="0" w:space="0" w:color="auto"/>
          </w:divBdr>
        </w:div>
        <w:div w:id="2045672484">
          <w:marLeft w:val="562"/>
          <w:marRight w:val="0"/>
          <w:marTop w:val="250"/>
          <w:marBottom w:val="0"/>
          <w:divBdr>
            <w:top w:val="none" w:sz="0" w:space="0" w:color="auto"/>
            <w:left w:val="none" w:sz="0" w:space="0" w:color="auto"/>
            <w:bottom w:val="none" w:sz="0" w:space="0" w:color="auto"/>
            <w:right w:val="none" w:sz="0" w:space="0" w:color="auto"/>
          </w:divBdr>
        </w:div>
        <w:div w:id="925070113">
          <w:marLeft w:val="562"/>
          <w:marRight w:val="0"/>
          <w:marTop w:val="2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Cliente</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Candia C.</dc:creator>
  <cp:keywords/>
  <dc:description/>
  <cp:lastModifiedBy>Ruth Candia</cp:lastModifiedBy>
  <cp:revision>2</cp:revision>
  <dcterms:created xsi:type="dcterms:W3CDTF">2018-04-09T20:00:00Z</dcterms:created>
  <dcterms:modified xsi:type="dcterms:W3CDTF">2018-04-09T20:00:00Z</dcterms:modified>
</cp:coreProperties>
</file>